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Colin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Baker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Default="00A712F3">
            <w:pPr>
              <w:ind w:left="144" w:right="144"/>
              <w:jc w:val="center"/>
            </w:pPr>
            <w:r w:rsidRPr="000B6A64">
              <w:rPr>
                <w:noProof/>
                <w:sz w:val="40"/>
                <w:szCs w:val="40"/>
              </w:rPr>
              <w:t>National Institute on Aging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Denise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DiPasquale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Pr="000F726F" w:rsidRDefault="00A712F3">
            <w:pPr>
              <w:jc w:val="center"/>
              <w:rPr>
                <w:sz w:val="42"/>
                <w:szCs w:val="42"/>
              </w:rPr>
            </w:pPr>
            <w:r w:rsidRPr="000B6A64">
              <w:rPr>
                <w:noProof/>
                <w:sz w:val="42"/>
                <w:szCs w:val="42"/>
              </w:rPr>
              <w:t>City Research</w:t>
            </w:r>
          </w:p>
        </w:tc>
      </w:tr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Gale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  <w:r w:rsidRPr="000B6A64">
              <w:rPr>
                <w:noProof/>
                <w:sz w:val="42"/>
                <w:szCs w:val="42"/>
              </w:rPr>
              <w:t>Brookings Institution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Mareike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Lange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  <w:r w:rsidRPr="000B6A64">
              <w:rPr>
                <w:noProof/>
                <w:sz w:val="42"/>
                <w:szCs w:val="42"/>
              </w:rPr>
              <w:t>Kiel Institute for the World Economy</w:t>
            </w:r>
          </w:p>
        </w:tc>
      </w:tr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Erika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McEntarfer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  <w:r w:rsidRPr="000B6A64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Olson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  <w:r w:rsidRPr="000B6A64">
              <w:rPr>
                <w:noProof/>
                <w:sz w:val="42"/>
                <w:szCs w:val="42"/>
              </w:rPr>
              <w:t>University of Illinois at Urbana-Champaign</w:t>
            </w:r>
          </w:p>
        </w:tc>
      </w:tr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lastRenderedPageBreak/>
              <w:t>Prasanna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Tambe</w:t>
            </w:r>
          </w:p>
          <w:p w:rsidR="00A712F3" w:rsidRDefault="00A712F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712F3" w:rsidRDefault="00A712F3">
            <w:pPr>
              <w:ind w:left="144" w:right="144"/>
              <w:jc w:val="center"/>
            </w:pPr>
            <w:r w:rsidRPr="000B6A64">
              <w:rPr>
                <w:noProof/>
                <w:sz w:val="40"/>
                <w:szCs w:val="40"/>
              </w:rPr>
              <w:t>New York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Default="00A712F3">
            <w:pPr>
              <w:ind w:left="144" w:right="144"/>
              <w:jc w:val="center"/>
              <w:rPr>
                <w:sz w:val="56"/>
                <w:szCs w:val="56"/>
              </w:rPr>
            </w:pPr>
            <w:r w:rsidRPr="000B6A64">
              <w:rPr>
                <w:noProof/>
                <w:sz w:val="56"/>
                <w:szCs w:val="56"/>
              </w:rPr>
              <w:t>Yufei</w:t>
            </w:r>
            <w:r>
              <w:rPr>
                <w:sz w:val="56"/>
                <w:szCs w:val="56"/>
              </w:rPr>
              <w:t xml:space="preserve"> </w:t>
            </w:r>
            <w:r w:rsidRPr="000B6A64">
              <w:rPr>
                <w:noProof/>
                <w:sz w:val="56"/>
                <w:szCs w:val="56"/>
              </w:rPr>
              <w:t>Wu</w:t>
            </w:r>
          </w:p>
          <w:p w:rsidR="00A712F3" w:rsidRPr="000F726F" w:rsidRDefault="00A712F3" w:rsidP="00A712F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A712F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712F3" w:rsidRPr="000F726F" w:rsidRDefault="00A712F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A712F3" w:rsidRDefault="00A712F3">
      <w:pPr>
        <w:jc w:val="center"/>
        <w:rPr>
          <w:vanish/>
        </w:rPr>
      </w:pPr>
    </w:p>
    <w:sectPr w:rsidR="00A712F3" w:rsidSect="00675DAA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4B6A62"/>
    <w:rsid w:val="0058156E"/>
    <w:rsid w:val="00601E20"/>
    <w:rsid w:val="00675DAA"/>
    <w:rsid w:val="00752015"/>
    <w:rsid w:val="007A34AA"/>
    <w:rsid w:val="00810B0F"/>
    <w:rsid w:val="00814662"/>
    <w:rsid w:val="00832B92"/>
    <w:rsid w:val="00976144"/>
    <w:rsid w:val="009B69C8"/>
    <w:rsid w:val="00A712F3"/>
    <w:rsid w:val="00A86E91"/>
    <w:rsid w:val="00B21866"/>
    <w:rsid w:val="00B84B56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D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2012-07-13T19:36:00Z</dcterms:created>
  <dcterms:modified xsi:type="dcterms:W3CDTF">2012-07-13T19:36:00Z</dcterms:modified>
</cp:coreProperties>
</file>