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D" w:rsidRPr="00947A8C" w:rsidRDefault="00A96D9D" w:rsidP="00A611F5">
      <w:pPr>
        <w:autoSpaceDE w:val="0"/>
        <w:autoSpaceDN w:val="0"/>
        <w:adjustRightInd w:val="0"/>
        <w:spacing w:after="0" w:line="240" w:lineRule="auto"/>
        <w:jc w:val="center"/>
        <w:rPr>
          <w:rFonts w:ascii="Times New Roman" w:hAnsi="Times New Roman" w:cs="Times New Roman"/>
          <w:b/>
          <w:bCs/>
        </w:rPr>
      </w:pPr>
      <w:r w:rsidRPr="00947A8C">
        <w:rPr>
          <w:rFonts w:ascii="Times New Roman" w:hAnsi="Times New Roman" w:cs="Times New Roman"/>
          <w:b/>
          <w:bCs/>
        </w:rPr>
        <w:t>Research Grant Proposal</w:t>
      </w:r>
    </w:p>
    <w:p w:rsidR="00A96D9D" w:rsidRPr="00947A8C" w:rsidRDefault="003D71AA" w:rsidP="003D71A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NBER Economics of Digitization and Copyright</w:t>
      </w:r>
    </w:p>
    <w:p w:rsidR="007C41B7" w:rsidRPr="00947A8C" w:rsidRDefault="007C41B7" w:rsidP="00A611F5">
      <w:pPr>
        <w:autoSpaceDE w:val="0"/>
        <w:autoSpaceDN w:val="0"/>
        <w:adjustRightInd w:val="0"/>
        <w:spacing w:after="0" w:line="240" w:lineRule="auto"/>
        <w:jc w:val="center"/>
        <w:rPr>
          <w:rFonts w:ascii="Times New Roman" w:hAnsi="Times New Roman" w:cs="Times New Roman"/>
          <w:b/>
          <w:bCs/>
        </w:rPr>
      </w:pPr>
    </w:p>
    <w:p w:rsidR="007C41B7" w:rsidRPr="00947A8C" w:rsidRDefault="007C41B7" w:rsidP="007C41B7">
      <w:pPr>
        <w:autoSpaceDE w:val="0"/>
        <w:autoSpaceDN w:val="0"/>
        <w:adjustRightInd w:val="0"/>
        <w:spacing w:after="0" w:line="240" w:lineRule="auto"/>
        <w:rPr>
          <w:rFonts w:ascii="Times New Roman" w:hAnsi="Times New Roman" w:cs="Times New Roman"/>
          <w:bCs/>
        </w:rPr>
      </w:pPr>
      <w:r w:rsidRPr="00947A8C">
        <w:rPr>
          <w:rFonts w:ascii="Times New Roman" w:hAnsi="Times New Roman" w:cs="Times New Roman"/>
          <w:bCs/>
        </w:rPr>
        <w:t>Applicant:  Brett Danaher</w:t>
      </w:r>
    </w:p>
    <w:p w:rsidR="007C41B7" w:rsidRPr="00947A8C" w:rsidRDefault="007C41B7" w:rsidP="007C41B7">
      <w:pPr>
        <w:autoSpaceDE w:val="0"/>
        <w:autoSpaceDN w:val="0"/>
        <w:adjustRightInd w:val="0"/>
        <w:spacing w:after="0" w:line="240" w:lineRule="auto"/>
        <w:rPr>
          <w:rFonts w:ascii="Times New Roman" w:hAnsi="Times New Roman" w:cs="Times New Roman"/>
          <w:bCs/>
        </w:rPr>
      </w:pPr>
      <w:r w:rsidRPr="00947A8C">
        <w:rPr>
          <w:rFonts w:ascii="Times New Roman" w:hAnsi="Times New Roman" w:cs="Times New Roman"/>
          <w:bCs/>
        </w:rPr>
        <w:t>Position:  Assistant Professor of Economics</w:t>
      </w:r>
    </w:p>
    <w:p w:rsidR="007C41B7" w:rsidRDefault="007C41B7" w:rsidP="007C41B7">
      <w:pPr>
        <w:autoSpaceDE w:val="0"/>
        <w:autoSpaceDN w:val="0"/>
        <w:adjustRightInd w:val="0"/>
        <w:spacing w:after="0" w:line="240" w:lineRule="auto"/>
        <w:rPr>
          <w:rFonts w:ascii="Times New Roman" w:hAnsi="Times New Roman" w:cs="Times New Roman"/>
          <w:bCs/>
        </w:rPr>
      </w:pPr>
      <w:r w:rsidRPr="00947A8C">
        <w:rPr>
          <w:rFonts w:ascii="Times New Roman" w:hAnsi="Times New Roman" w:cs="Times New Roman"/>
          <w:bCs/>
        </w:rPr>
        <w:t>Association:  Wellesley College</w:t>
      </w:r>
    </w:p>
    <w:p w:rsidR="003D71AA" w:rsidRPr="00947A8C" w:rsidRDefault="003D71AA" w:rsidP="007C41B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Project Title: Copyright in the Digital Era</w:t>
      </w:r>
    </w:p>
    <w:p w:rsidR="00A96D9D" w:rsidRPr="00947A8C" w:rsidRDefault="00A96D9D" w:rsidP="00A96D9D">
      <w:pPr>
        <w:autoSpaceDE w:val="0"/>
        <w:autoSpaceDN w:val="0"/>
        <w:adjustRightInd w:val="0"/>
        <w:spacing w:after="0" w:line="240" w:lineRule="auto"/>
        <w:rPr>
          <w:rFonts w:ascii="Times New Roman" w:hAnsi="Times New Roman" w:cs="Times New Roman"/>
          <w:b/>
          <w:bCs/>
        </w:rPr>
      </w:pPr>
    </w:p>
    <w:p w:rsidR="00A96D9D" w:rsidRPr="00947A8C" w:rsidRDefault="00A96D9D" w:rsidP="00A96D9D">
      <w:pPr>
        <w:autoSpaceDE w:val="0"/>
        <w:autoSpaceDN w:val="0"/>
        <w:adjustRightInd w:val="0"/>
        <w:spacing w:after="0" w:line="240" w:lineRule="auto"/>
        <w:rPr>
          <w:rFonts w:ascii="Times New Roman" w:hAnsi="Times New Roman" w:cs="Times New Roman"/>
          <w:b/>
          <w:bCs/>
        </w:rPr>
      </w:pPr>
      <w:r w:rsidRPr="00947A8C">
        <w:rPr>
          <w:rFonts w:ascii="Times New Roman" w:hAnsi="Times New Roman" w:cs="Times New Roman"/>
          <w:b/>
          <w:bCs/>
        </w:rPr>
        <w:t>Summary:</w:t>
      </w:r>
    </w:p>
    <w:p w:rsidR="00A96D9D" w:rsidRPr="00947A8C" w:rsidRDefault="00A96D9D" w:rsidP="00A96D9D">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The digitization of media – e-books, mp3 music files, digital movies, etc. – has presented the content industries with a plethora of challenges and opportunities more rapidly than they have been able to react.</w:t>
      </w:r>
    </w:p>
    <w:p w:rsidR="003D71AA" w:rsidRDefault="00A96D9D" w:rsidP="00A96D9D">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 xml:space="preserve">Since the rise of Napster and music </w:t>
      </w:r>
      <w:proofErr w:type="spellStart"/>
      <w:r w:rsidRPr="00947A8C">
        <w:rPr>
          <w:rFonts w:ascii="Times New Roman" w:hAnsi="Times New Roman" w:cs="Times New Roman"/>
        </w:rPr>
        <w:t>filesharing</w:t>
      </w:r>
      <w:proofErr w:type="spellEnd"/>
      <w:r w:rsidRPr="00947A8C">
        <w:rPr>
          <w:rFonts w:ascii="Times New Roman" w:hAnsi="Times New Roman" w:cs="Times New Roman"/>
        </w:rPr>
        <w:t xml:space="preserve">, global recorded music sales and licensing have plunged from $27 billion US dollars in 2000 to $15 billion in 2010, with most studies finding that anywhere from half to all of this displacement can be explained by </w:t>
      </w:r>
      <w:proofErr w:type="spellStart"/>
      <w:r w:rsidRPr="00947A8C">
        <w:rPr>
          <w:rFonts w:ascii="Times New Roman" w:hAnsi="Times New Roman" w:cs="Times New Roman"/>
        </w:rPr>
        <w:t>filesharing</w:t>
      </w:r>
      <w:proofErr w:type="spellEnd"/>
      <w:r w:rsidRPr="00947A8C">
        <w:rPr>
          <w:rFonts w:ascii="Times New Roman" w:hAnsi="Times New Roman" w:cs="Times New Roman"/>
        </w:rPr>
        <w:t xml:space="preserve"> activity (see </w:t>
      </w:r>
      <w:proofErr w:type="spellStart"/>
      <w:r w:rsidRPr="00947A8C">
        <w:rPr>
          <w:rFonts w:ascii="Times New Roman" w:hAnsi="Times New Roman" w:cs="Times New Roman"/>
        </w:rPr>
        <w:t>Liebowitz</w:t>
      </w:r>
      <w:proofErr w:type="spellEnd"/>
      <w:r w:rsidRPr="00947A8C">
        <w:rPr>
          <w:rFonts w:ascii="Times New Roman" w:hAnsi="Times New Roman" w:cs="Times New Roman"/>
        </w:rPr>
        <w:t xml:space="preserve"> 200</w:t>
      </w:r>
      <w:r w:rsidR="00947A8C" w:rsidRPr="00947A8C">
        <w:rPr>
          <w:rFonts w:ascii="Times New Roman" w:hAnsi="Times New Roman" w:cs="Times New Roman"/>
        </w:rPr>
        <w:t>8</w:t>
      </w:r>
      <w:r w:rsidRPr="00947A8C">
        <w:rPr>
          <w:rFonts w:ascii="Times New Roman" w:hAnsi="Times New Roman" w:cs="Times New Roman"/>
        </w:rPr>
        <w:t xml:space="preserve">, Rob and </w:t>
      </w:r>
      <w:proofErr w:type="spellStart"/>
      <w:r w:rsidRPr="00947A8C">
        <w:rPr>
          <w:rFonts w:ascii="Times New Roman" w:hAnsi="Times New Roman" w:cs="Times New Roman"/>
        </w:rPr>
        <w:t>Waldfogel</w:t>
      </w:r>
      <w:proofErr w:type="spellEnd"/>
      <w:r w:rsidRPr="00947A8C">
        <w:rPr>
          <w:rFonts w:ascii="Times New Roman" w:hAnsi="Times New Roman" w:cs="Times New Roman"/>
        </w:rPr>
        <w:t xml:space="preserve"> 200</w:t>
      </w:r>
      <w:r w:rsidR="00947A8C" w:rsidRPr="00947A8C">
        <w:rPr>
          <w:rFonts w:ascii="Times New Roman" w:hAnsi="Times New Roman" w:cs="Times New Roman"/>
        </w:rPr>
        <w:t>6</w:t>
      </w:r>
      <w:r w:rsidRPr="00947A8C">
        <w:rPr>
          <w:rFonts w:ascii="Times New Roman" w:hAnsi="Times New Roman" w:cs="Times New Roman"/>
        </w:rPr>
        <w:t xml:space="preserve">, and </w:t>
      </w:r>
      <w:proofErr w:type="spellStart"/>
      <w:r w:rsidRPr="00947A8C">
        <w:rPr>
          <w:rFonts w:ascii="Times New Roman" w:hAnsi="Times New Roman" w:cs="Times New Roman"/>
        </w:rPr>
        <w:t>Zentner</w:t>
      </w:r>
      <w:proofErr w:type="spellEnd"/>
      <w:r w:rsidRPr="00947A8C">
        <w:rPr>
          <w:rFonts w:ascii="Times New Roman" w:hAnsi="Times New Roman" w:cs="Times New Roman"/>
        </w:rPr>
        <w:t xml:space="preserve"> 2006). </w:t>
      </w:r>
      <w:r w:rsidR="003D71AA">
        <w:rPr>
          <w:rFonts w:ascii="Times New Roman" w:hAnsi="Times New Roman" w:cs="Times New Roman"/>
        </w:rPr>
        <w:t xml:space="preserve">Governments have explored a variety of interventions on both the demand side (targeting consumers who </w:t>
      </w:r>
      <w:proofErr w:type="spellStart"/>
      <w:r w:rsidR="003D71AA">
        <w:rPr>
          <w:rFonts w:ascii="Times New Roman" w:hAnsi="Times New Roman" w:cs="Times New Roman"/>
        </w:rPr>
        <w:t>fileshare</w:t>
      </w:r>
      <w:proofErr w:type="spellEnd"/>
      <w:r w:rsidR="003D71AA">
        <w:rPr>
          <w:rFonts w:ascii="Times New Roman" w:hAnsi="Times New Roman" w:cs="Times New Roman"/>
        </w:rPr>
        <w:t xml:space="preserve">) and the supply side (targeting websites or protocols that support </w:t>
      </w:r>
      <w:proofErr w:type="spellStart"/>
      <w:r w:rsidR="003D71AA">
        <w:rPr>
          <w:rFonts w:ascii="Times New Roman" w:hAnsi="Times New Roman" w:cs="Times New Roman"/>
        </w:rPr>
        <w:t>filesharing</w:t>
      </w:r>
      <w:proofErr w:type="spellEnd"/>
      <w:r w:rsidR="003D71AA">
        <w:rPr>
          <w:rFonts w:ascii="Times New Roman" w:hAnsi="Times New Roman" w:cs="Times New Roman"/>
        </w:rPr>
        <w:t xml:space="preserve">) to restore the </w:t>
      </w:r>
      <w:r w:rsidR="008005A6">
        <w:rPr>
          <w:rFonts w:ascii="Times New Roman" w:hAnsi="Times New Roman" w:cs="Times New Roman"/>
        </w:rPr>
        <w:t>power</w:t>
      </w:r>
      <w:r w:rsidR="003D71AA">
        <w:rPr>
          <w:rFonts w:ascii="Times New Roman" w:hAnsi="Times New Roman" w:cs="Times New Roman"/>
        </w:rPr>
        <w:t xml:space="preserve"> of copyright laws, often sparking huge public debates such as the discourse over HADOPI (“three strikes law”) in France or SOPA in the US.  Despite the increased importance of understanding if and how copyright should be reformed to meet the challenges of the digital age, there exists little academic work on the effectiveness of various interventions.</w:t>
      </w:r>
      <w:r w:rsidR="003D71AA">
        <w:rPr>
          <w:rStyle w:val="FootnoteReference"/>
          <w:rFonts w:ascii="Times New Roman" w:hAnsi="Times New Roman" w:cs="Times New Roman"/>
        </w:rPr>
        <w:footnoteReference w:id="1"/>
      </w:r>
      <w:r w:rsidR="003D71AA">
        <w:rPr>
          <w:rFonts w:ascii="Times New Roman" w:hAnsi="Times New Roman" w:cs="Times New Roman"/>
        </w:rPr>
        <w:t xml:space="preserve">  Additionally, content owners have explored a plethora of new, convenient distribution channels in the hopes of migrating consumers from piracy to legal consumption methods that provide a revenue stream, but again little is known about how these channels (often lower revenue) interact with piracy and other legal, more profitable distribution channels.</w:t>
      </w:r>
    </w:p>
    <w:p w:rsidR="00BE1FE7" w:rsidRDefault="00BE1FE7" w:rsidP="00A96D9D">
      <w:pPr>
        <w:autoSpaceDE w:val="0"/>
        <w:autoSpaceDN w:val="0"/>
        <w:adjustRightInd w:val="0"/>
        <w:spacing w:after="0" w:line="240" w:lineRule="auto"/>
        <w:rPr>
          <w:rFonts w:ascii="Times New Roman" w:hAnsi="Times New Roman" w:cs="Times New Roman"/>
        </w:rPr>
      </w:pPr>
    </w:p>
    <w:p w:rsidR="00BE1FE7" w:rsidRDefault="00BE1FE7" w:rsidP="00A96D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propose a set of projects during the 2012-2013 academic year to better understand how various types of government anti-piracy interventions can impact consumer behavior as well as how new channels for distributing information goods (such as music or movie streaming channels) interact with </w:t>
      </w:r>
      <w:proofErr w:type="spellStart"/>
      <w:r>
        <w:rPr>
          <w:rFonts w:ascii="Times New Roman" w:hAnsi="Times New Roman" w:cs="Times New Roman"/>
        </w:rPr>
        <w:t>filesharing</w:t>
      </w:r>
      <w:proofErr w:type="spellEnd"/>
      <w:r>
        <w:rPr>
          <w:rFonts w:ascii="Times New Roman" w:hAnsi="Times New Roman" w:cs="Times New Roman"/>
        </w:rPr>
        <w:t xml:space="preserve"> </w:t>
      </w:r>
      <w:r w:rsidR="008005A6">
        <w:rPr>
          <w:rFonts w:ascii="Times New Roman" w:hAnsi="Times New Roman" w:cs="Times New Roman"/>
        </w:rPr>
        <w:t xml:space="preserve">and </w:t>
      </w:r>
      <w:r>
        <w:rPr>
          <w:rFonts w:ascii="Times New Roman" w:hAnsi="Times New Roman" w:cs="Times New Roman"/>
        </w:rPr>
        <w:t>more traditional channels like paid digital downloads.  Below are descriptions of several of these projects (some of which are already underway and some of which are still in the planning phase).</w:t>
      </w:r>
    </w:p>
    <w:p w:rsidR="003D71AA" w:rsidRDefault="003D71AA" w:rsidP="00A96D9D">
      <w:pPr>
        <w:autoSpaceDE w:val="0"/>
        <w:autoSpaceDN w:val="0"/>
        <w:adjustRightInd w:val="0"/>
        <w:spacing w:after="0" w:line="240" w:lineRule="auto"/>
        <w:rPr>
          <w:rFonts w:ascii="Times New Roman" w:hAnsi="Times New Roman" w:cs="Times New Roman"/>
        </w:rPr>
      </w:pPr>
    </w:p>
    <w:p w:rsidR="00A96D9D" w:rsidRPr="00947A8C" w:rsidRDefault="00A96D9D" w:rsidP="00A96D9D">
      <w:pPr>
        <w:autoSpaceDE w:val="0"/>
        <w:autoSpaceDN w:val="0"/>
        <w:adjustRightInd w:val="0"/>
        <w:spacing w:after="0" w:line="240" w:lineRule="auto"/>
        <w:rPr>
          <w:rFonts w:ascii="Times New Roman" w:hAnsi="Times New Roman" w:cs="Times New Roman"/>
          <w:b/>
          <w:bCs/>
        </w:rPr>
      </w:pPr>
      <w:r w:rsidRPr="00947A8C">
        <w:rPr>
          <w:rFonts w:ascii="Times New Roman" w:hAnsi="Times New Roman" w:cs="Times New Roman"/>
          <w:b/>
          <w:bCs/>
        </w:rPr>
        <w:t xml:space="preserve">Research </w:t>
      </w:r>
      <w:r w:rsidR="00E83FCA" w:rsidRPr="00947A8C">
        <w:rPr>
          <w:rFonts w:ascii="Times New Roman" w:hAnsi="Times New Roman" w:cs="Times New Roman"/>
          <w:b/>
          <w:bCs/>
        </w:rPr>
        <w:t>Projects</w:t>
      </w:r>
      <w:r w:rsidRPr="00947A8C">
        <w:rPr>
          <w:rFonts w:ascii="Times New Roman" w:hAnsi="Times New Roman" w:cs="Times New Roman"/>
          <w:b/>
          <w:bCs/>
        </w:rPr>
        <w:t>:</w:t>
      </w:r>
    </w:p>
    <w:p w:rsidR="00A96D9D" w:rsidRPr="00947A8C" w:rsidRDefault="00A96D9D" w:rsidP="00A96D9D">
      <w:pPr>
        <w:autoSpaceDE w:val="0"/>
        <w:autoSpaceDN w:val="0"/>
        <w:adjustRightInd w:val="0"/>
        <w:spacing w:after="0" w:line="240" w:lineRule="auto"/>
        <w:rPr>
          <w:rFonts w:ascii="Times New Roman" w:hAnsi="Times New Roman" w:cs="Times New Roman"/>
        </w:rPr>
      </w:pPr>
    </w:p>
    <w:p w:rsidR="00E83FCA" w:rsidRPr="00947A8C" w:rsidRDefault="00E83FCA" w:rsidP="00A96D9D">
      <w:pPr>
        <w:autoSpaceDE w:val="0"/>
        <w:autoSpaceDN w:val="0"/>
        <w:adjustRightInd w:val="0"/>
        <w:spacing w:after="0" w:line="240" w:lineRule="auto"/>
        <w:rPr>
          <w:rFonts w:ascii="Times New Roman" w:hAnsi="Times New Roman" w:cs="Times New Roman"/>
          <w:b/>
          <w:i/>
        </w:rPr>
      </w:pPr>
      <w:r w:rsidRPr="00947A8C">
        <w:rPr>
          <w:rFonts w:ascii="Times New Roman" w:hAnsi="Times New Roman" w:cs="Times New Roman"/>
          <w:b/>
          <w:i/>
        </w:rPr>
        <w:t>The Effectiveness of Supply-Side Government Anti-Piracy Intervention</w:t>
      </w:r>
    </w:p>
    <w:p w:rsidR="00E83FCA" w:rsidRPr="00947A8C" w:rsidRDefault="00E83FCA" w:rsidP="00A96D9D">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 xml:space="preserve">One approach governments have taken to dealing with rampant Internet </w:t>
      </w:r>
      <w:proofErr w:type="spellStart"/>
      <w:r w:rsidRPr="00947A8C">
        <w:rPr>
          <w:rFonts w:ascii="Times New Roman" w:hAnsi="Times New Roman" w:cs="Times New Roman"/>
        </w:rPr>
        <w:t>filesharing</w:t>
      </w:r>
      <w:proofErr w:type="spellEnd"/>
      <w:r w:rsidRPr="00947A8C">
        <w:rPr>
          <w:rFonts w:ascii="Times New Roman" w:hAnsi="Times New Roman" w:cs="Times New Roman"/>
        </w:rPr>
        <w:t xml:space="preserve"> of illegal content has been to shut down the actual sites or protocols through which these files are shared.  Two recent examples of this are the shutdowns of </w:t>
      </w:r>
      <w:proofErr w:type="spellStart"/>
      <w:r w:rsidRPr="00947A8C">
        <w:rPr>
          <w:rFonts w:ascii="Times New Roman" w:hAnsi="Times New Roman" w:cs="Times New Roman"/>
        </w:rPr>
        <w:t>Limewire</w:t>
      </w:r>
      <w:proofErr w:type="spellEnd"/>
      <w:r w:rsidRPr="00947A8C">
        <w:rPr>
          <w:rFonts w:ascii="Times New Roman" w:hAnsi="Times New Roman" w:cs="Times New Roman"/>
        </w:rPr>
        <w:t xml:space="preserve"> and Megaupload.com, both of which generated enormous controversy in the media and over the Internet.  However, we have little understanding of whether such shutdowns even have any impact on media sales, as pirates may convert to legal sales after their favorite </w:t>
      </w:r>
      <w:proofErr w:type="spellStart"/>
      <w:r w:rsidRPr="00947A8C">
        <w:rPr>
          <w:rFonts w:ascii="Times New Roman" w:hAnsi="Times New Roman" w:cs="Times New Roman"/>
        </w:rPr>
        <w:t>filesharing</w:t>
      </w:r>
      <w:proofErr w:type="spellEnd"/>
      <w:r w:rsidRPr="00947A8C">
        <w:rPr>
          <w:rFonts w:ascii="Times New Roman" w:hAnsi="Times New Roman" w:cs="Times New Roman"/>
        </w:rPr>
        <w:t xml:space="preserve"> channels are shut down or they may simply find new means to pirate content, displacing traffic from the old piracy site to a new one.  Because these shutdowns typically affect the entire world all at once, it is difficult to simulate the counterfactual of what would have happened to sales if the shutdowns had not been ordered.</w:t>
      </w:r>
    </w:p>
    <w:p w:rsidR="00E83FCA" w:rsidRPr="00947A8C" w:rsidRDefault="00E83FCA" w:rsidP="00A96D9D">
      <w:pPr>
        <w:autoSpaceDE w:val="0"/>
        <w:autoSpaceDN w:val="0"/>
        <w:adjustRightInd w:val="0"/>
        <w:spacing w:after="0" w:line="240" w:lineRule="auto"/>
        <w:rPr>
          <w:rFonts w:ascii="Times New Roman" w:hAnsi="Times New Roman" w:cs="Times New Roman"/>
        </w:rPr>
      </w:pPr>
    </w:p>
    <w:p w:rsidR="00E83FCA" w:rsidRPr="00947A8C" w:rsidRDefault="00E83FCA" w:rsidP="00A96D9D">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 xml:space="preserve">Fortunately, there exists cultural cross-country variation in piracy.  Not only do some countries pirate more content than others, but two countries with equal </w:t>
      </w:r>
      <w:proofErr w:type="spellStart"/>
      <w:r w:rsidRPr="00947A8C">
        <w:rPr>
          <w:rFonts w:ascii="Times New Roman" w:hAnsi="Times New Roman" w:cs="Times New Roman"/>
        </w:rPr>
        <w:t>filesharing</w:t>
      </w:r>
      <w:proofErr w:type="spellEnd"/>
      <w:r w:rsidRPr="00947A8C">
        <w:rPr>
          <w:rFonts w:ascii="Times New Roman" w:hAnsi="Times New Roman" w:cs="Times New Roman"/>
        </w:rPr>
        <w:t xml:space="preserve"> activity may tend to prefer different piracy sites or channels.  Thus, when a site like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is shutdown (treating all countries at the same time), the intensity of treatment varies across countries and we would expect countries with higher </w:t>
      </w:r>
      <w:r w:rsidRPr="00947A8C">
        <w:rPr>
          <w:rFonts w:ascii="Times New Roman" w:hAnsi="Times New Roman" w:cs="Times New Roman"/>
        </w:rPr>
        <w:lastRenderedPageBreak/>
        <w:t xml:space="preserve">pre-shutdown use of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to exhibit larger increases in media sales after the shutdown</w:t>
      </w:r>
      <w:r w:rsidR="008005A6">
        <w:rPr>
          <w:rFonts w:ascii="Times New Roman" w:hAnsi="Times New Roman" w:cs="Times New Roman"/>
        </w:rPr>
        <w:t xml:space="preserve"> if said shutdown has any causal impact</w:t>
      </w:r>
      <w:r w:rsidRPr="00947A8C">
        <w:rPr>
          <w:rFonts w:ascii="Times New Roman" w:hAnsi="Times New Roman" w:cs="Times New Roman"/>
        </w:rPr>
        <w:t xml:space="preserve">.  Or, in a more sophisticated analysis, we could model the time trend of sales in each country prior to the shutdown, and then ask if countries with higher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penetration prior to the shutdown then depart from their pre-shutdown sales trends more strongly than countries with lower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penetration.</w:t>
      </w:r>
    </w:p>
    <w:p w:rsidR="0006735F" w:rsidRPr="00947A8C" w:rsidRDefault="0006735F" w:rsidP="00A96D9D">
      <w:pPr>
        <w:autoSpaceDE w:val="0"/>
        <w:autoSpaceDN w:val="0"/>
        <w:adjustRightInd w:val="0"/>
        <w:spacing w:after="0" w:line="240" w:lineRule="auto"/>
        <w:rPr>
          <w:rFonts w:ascii="Times New Roman" w:hAnsi="Times New Roman" w:cs="Times New Roman"/>
        </w:rPr>
      </w:pPr>
    </w:p>
    <w:p w:rsidR="0006735F" w:rsidRPr="00947A8C" w:rsidRDefault="0006735F" w:rsidP="00A96D9D">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 xml:space="preserve">This analysis could also be broken down by genre, with the understanding that certain genres of music or movies are more heavily pirated and thus could be expected to show this pattern greater than others.  This methodology could be applied not just to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but also other shutdowns like </w:t>
      </w:r>
      <w:proofErr w:type="spellStart"/>
      <w:r w:rsidRPr="00947A8C">
        <w:rPr>
          <w:rFonts w:ascii="Times New Roman" w:hAnsi="Times New Roman" w:cs="Times New Roman"/>
        </w:rPr>
        <w:t>Limewire</w:t>
      </w:r>
      <w:proofErr w:type="spellEnd"/>
      <w:r w:rsidRPr="00947A8C">
        <w:rPr>
          <w:rFonts w:ascii="Times New Roman" w:hAnsi="Times New Roman" w:cs="Times New Roman"/>
        </w:rPr>
        <w:t xml:space="preserve">.  I have some preliminary results for a small subsample of movies and countries that </w:t>
      </w:r>
      <w:proofErr w:type="gramStart"/>
      <w:r w:rsidRPr="00947A8C">
        <w:rPr>
          <w:rFonts w:ascii="Times New Roman" w:hAnsi="Times New Roman" w:cs="Times New Roman"/>
        </w:rPr>
        <w:t>demonstrates</w:t>
      </w:r>
      <w:proofErr w:type="gramEnd"/>
      <w:r w:rsidRPr="00947A8C">
        <w:rPr>
          <w:rFonts w:ascii="Times New Roman" w:hAnsi="Times New Roman" w:cs="Times New Roman"/>
        </w:rPr>
        <w:t xml:space="preserve"> that this approach has merit and that the shutdown of </w:t>
      </w:r>
      <w:proofErr w:type="spellStart"/>
      <w:r w:rsidRPr="00947A8C">
        <w:rPr>
          <w:rFonts w:ascii="Times New Roman" w:hAnsi="Times New Roman" w:cs="Times New Roman"/>
        </w:rPr>
        <w:t>Megaupload</w:t>
      </w:r>
      <w:proofErr w:type="spellEnd"/>
      <w:r w:rsidRPr="00947A8C">
        <w:rPr>
          <w:rFonts w:ascii="Times New Roman" w:hAnsi="Times New Roman" w:cs="Times New Roman"/>
        </w:rPr>
        <w:t xml:space="preserve"> had a large positive impact on digital movie sales.  However, my goal is to broaden this research to more countries, more forms of media or distribution channels, and more supply-</w:t>
      </w:r>
      <w:proofErr w:type="gramStart"/>
      <w:r w:rsidRPr="00947A8C">
        <w:rPr>
          <w:rFonts w:ascii="Times New Roman" w:hAnsi="Times New Roman" w:cs="Times New Roman"/>
        </w:rPr>
        <w:t>side  interventions</w:t>
      </w:r>
      <w:proofErr w:type="gramEnd"/>
      <w:r w:rsidRPr="00947A8C">
        <w:rPr>
          <w:rFonts w:ascii="Times New Roman" w:hAnsi="Times New Roman" w:cs="Times New Roman"/>
        </w:rPr>
        <w:t>.</w:t>
      </w:r>
    </w:p>
    <w:p w:rsidR="0006735F" w:rsidRPr="00947A8C" w:rsidRDefault="0006735F" w:rsidP="00A96D9D">
      <w:pPr>
        <w:autoSpaceDE w:val="0"/>
        <w:autoSpaceDN w:val="0"/>
        <w:adjustRightInd w:val="0"/>
        <w:spacing w:after="0" w:line="240" w:lineRule="auto"/>
        <w:rPr>
          <w:rFonts w:ascii="Times New Roman" w:hAnsi="Times New Roman" w:cs="Times New Roman"/>
        </w:rPr>
      </w:pPr>
    </w:p>
    <w:p w:rsidR="0006735F" w:rsidRPr="00947A8C" w:rsidRDefault="0006735F" w:rsidP="00A96D9D">
      <w:pPr>
        <w:autoSpaceDE w:val="0"/>
        <w:autoSpaceDN w:val="0"/>
        <w:adjustRightInd w:val="0"/>
        <w:spacing w:after="0" w:line="240" w:lineRule="auto"/>
        <w:rPr>
          <w:rFonts w:ascii="Times New Roman" w:hAnsi="Times New Roman" w:cs="Times New Roman"/>
          <w:b/>
          <w:i/>
        </w:rPr>
      </w:pPr>
      <w:r w:rsidRPr="00947A8C">
        <w:rPr>
          <w:rFonts w:ascii="Times New Roman" w:hAnsi="Times New Roman" w:cs="Times New Roman"/>
          <w:b/>
          <w:i/>
        </w:rPr>
        <w:t>Panacea or Plague: The Impact of Free Streaming on Music Sales</w:t>
      </w:r>
    </w:p>
    <w:p w:rsidR="00C55DBF" w:rsidRDefault="0006735F" w:rsidP="0006735F">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 xml:space="preserve">As profits from legal sales have eroded in the years since Napster, the music industry has turned to alternative </w:t>
      </w:r>
      <w:r w:rsidR="00BE1FE7">
        <w:rPr>
          <w:rFonts w:ascii="Times New Roman" w:hAnsi="Times New Roman" w:cs="Times New Roman"/>
        </w:rPr>
        <w:t xml:space="preserve">low-revenue </w:t>
      </w:r>
      <w:r w:rsidRPr="00947A8C">
        <w:rPr>
          <w:rFonts w:ascii="Times New Roman" w:hAnsi="Times New Roman" w:cs="Times New Roman"/>
        </w:rPr>
        <w:t>distribution methods</w:t>
      </w:r>
      <w:r w:rsidR="00BE1FE7">
        <w:rPr>
          <w:rFonts w:ascii="Times New Roman" w:hAnsi="Times New Roman" w:cs="Times New Roman"/>
        </w:rPr>
        <w:t xml:space="preserve"> to entice consumers to legal channels</w:t>
      </w:r>
      <w:r w:rsidRPr="00947A8C">
        <w:rPr>
          <w:rFonts w:ascii="Times New Roman" w:hAnsi="Times New Roman" w:cs="Times New Roman"/>
        </w:rPr>
        <w:t xml:space="preserve">.  One of the most controversial has been streaming services, where consumers can listen to any music they like for free (or </w:t>
      </w:r>
      <w:r w:rsidR="00BE1FE7">
        <w:rPr>
          <w:rFonts w:ascii="Times New Roman" w:hAnsi="Times New Roman" w:cs="Times New Roman"/>
        </w:rPr>
        <w:t>with an inexpensive</w:t>
      </w:r>
      <w:r w:rsidRPr="00947A8C">
        <w:rPr>
          <w:rFonts w:ascii="Times New Roman" w:hAnsi="Times New Roman" w:cs="Times New Roman"/>
        </w:rPr>
        <w:t xml:space="preserve"> subscription</w:t>
      </w:r>
      <w:r w:rsidR="00BE1FE7">
        <w:rPr>
          <w:rFonts w:ascii="Times New Roman" w:hAnsi="Times New Roman" w:cs="Times New Roman"/>
        </w:rPr>
        <w:t xml:space="preserve"> fee</w:t>
      </w:r>
      <w:r w:rsidRPr="00947A8C">
        <w:rPr>
          <w:rFonts w:ascii="Times New Roman" w:hAnsi="Times New Roman" w:cs="Times New Roman"/>
        </w:rPr>
        <w:t xml:space="preserve">) but cannot actually own the music.  For example, </w:t>
      </w:r>
      <w:proofErr w:type="spellStart"/>
      <w:r w:rsidRPr="00947A8C">
        <w:rPr>
          <w:rFonts w:ascii="Times New Roman" w:hAnsi="Times New Roman" w:cs="Times New Roman"/>
        </w:rPr>
        <w:t>Spotify</w:t>
      </w:r>
      <w:proofErr w:type="spellEnd"/>
      <w:r w:rsidRPr="00947A8C">
        <w:rPr>
          <w:rFonts w:ascii="Times New Roman" w:hAnsi="Times New Roman" w:cs="Times New Roman"/>
        </w:rPr>
        <w:t xml:space="preserve"> allows consumers to legally build playlists of nearly any song they like and access these playlists from any computer with an Internet connection.  </w:t>
      </w:r>
      <w:proofErr w:type="gramStart"/>
      <w:r w:rsidRPr="00947A8C">
        <w:rPr>
          <w:rFonts w:ascii="Times New Roman" w:hAnsi="Times New Roman" w:cs="Times New Roman"/>
        </w:rPr>
        <w:t xml:space="preserve">Proponents of streaming </w:t>
      </w:r>
      <w:r w:rsidR="00BE1FE7">
        <w:rPr>
          <w:rFonts w:ascii="Times New Roman" w:hAnsi="Times New Roman" w:cs="Times New Roman"/>
        </w:rPr>
        <w:t xml:space="preserve">complements digital </w:t>
      </w:r>
      <w:r w:rsidRPr="00947A8C">
        <w:rPr>
          <w:rFonts w:ascii="Times New Roman" w:hAnsi="Times New Roman" w:cs="Times New Roman"/>
        </w:rPr>
        <w:t>sales, as consumers will be exposed to more music by seeing their friends playlists and listening habits.</w:t>
      </w:r>
      <w:proofErr w:type="gramEnd"/>
      <w:r w:rsidRPr="00947A8C">
        <w:rPr>
          <w:rFonts w:ascii="Times New Roman" w:hAnsi="Times New Roman" w:cs="Times New Roman"/>
        </w:rPr>
        <w:t xml:space="preserve">  Sampling can also create a buzz around a particular artist or song.  However, critics </w:t>
      </w:r>
      <w:proofErr w:type="gramStart"/>
      <w:r w:rsidRPr="00947A8C">
        <w:rPr>
          <w:rFonts w:ascii="Times New Roman" w:hAnsi="Times New Roman" w:cs="Times New Roman"/>
        </w:rPr>
        <w:t xml:space="preserve">point out </w:t>
      </w:r>
      <w:r w:rsidR="00BE1FE7">
        <w:rPr>
          <w:rFonts w:ascii="Times New Roman" w:hAnsi="Times New Roman" w:cs="Times New Roman"/>
        </w:rPr>
        <w:t>streaming services are</w:t>
      </w:r>
      <w:proofErr w:type="gramEnd"/>
      <w:r w:rsidR="00BE1FE7">
        <w:rPr>
          <w:rFonts w:ascii="Times New Roman" w:hAnsi="Times New Roman" w:cs="Times New Roman"/>
        </w:rPr>
        <w:t xml:space="preserve"> also a clear substitute for more profitable paid downloads</w:t>
      </w:r>
      <w:r w:rsidR="00C55DBF" w:rsidRPr="00947A8C">
        <w:rPr>
          <w:rFonts w:ascii="Times New Roman" w:hAnsi="Times New Roman" w:cs="Times New Roman"/>
        </w:rPr>
        <w:t xml:space="preserve">.  But </w:t>
      </w:r>
      <w:r w:rsidR="00BE1FE7">
        <w:rPr>
          <w:rFonts w:ascii="Times New Roman" w:hAnsi="Times New Roman" w:cs="Times New Roman"/>
        </w:rPr>
        <w:t>there is no empirical evidence as to how streaming impacts digital or physical sales channels</w:t>
      </w:r>
      <w:r w:rsidR="00C55DBF" w:rsidRPr="00947A8C">
        <w:rPr>
          <w:rFonts w:ascii="Times New Roman" w:hAnsi="Times New Roman" w:cs="Times New Roman"/>
        </w:rPr>
        <w:t xml:space="preserve">.  </w:t>
      </w:r>
    </w:p>
    <w:p w:rsidR="00BE1FE7" w:rsidRPr="00947A8C" w:rsidRDefault="00BE1FE7" w:rsidP="0006735F">
      <w:pPr>
        <w:autoSpaceDE w:val="0"/>
        <w:autoSpaceDN w:val="0"/>
        <w:adjustRightInd w:val="0"/>
        <w:spacing w:after="0" w:line="240" w:lineRule="auto"/>
        <w:rPr>
          <w:rFonts w:ascii="Times New Roman" w:hAnsi="Times New Roman" w:cs="Times New Roman"/>
        </w:rPr>
      </w:pPr>
    </w:p>
    <w:p w:rsidR="00907E2D" w:rsidRDefault="00BE1FE7" w:rsidP="000673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propose a study to identify these causal effects, using panel sales and streaming data across cities in conjunction with several natural experiments – for example, the implementation of the 10 hour</w:t>
      </w:r>
      <w:r w:rsidR="00907E2D">
        <w:rPr>
          <w:rFonts w:ascii="Times New Roman" w:hAnsi="Times New Roman" w:cs="Times New Roman"/>
        </w:rPr>
        <w:t xml:space="preserve"> “cap” on </w:t>
      </w:r>
      <w:proofErr w:type="spellStart"/>
      <w:r w:rsidR="00907E2D">
        <w:rPr>
          <w:rFonts w:ascii="Times New Roman" w:hAnsi="Times New Roman" w:cs="Times New Roman"/>
        </w:rPr>
        <w:t>Spotify</w:t>
      </w:r>
      <w:proofErr w:type="spellEnd"/>
      <w:r w:rsidR="00907E2D">
        <w:rPr>
          <w:rFonts w:ascii="Times New Roman" w:hAnsi="Times New Roman" w:cs="Times New Roman"/>
        </w:rPr>
        <w:t xml:space="preserve"> users (which impacted cities with high </w:t>
      </w:r>
      <w:proofErr w:type="spellStart"/>
      <w:r w:rsidR="00907E2D">
        <w:rPr>
          <w:rFonts w:ascii="Times New Roman" w:hAnsi="Times New Roman" w:cs="Times New Roman"/>
        </w:rPr>
        <w:t>Spotify</w:t>
      </w:r>
      <w:proofErr w:type="spellEnd"/>
      <w:r w:rsidR="00907E2D">
        <w:rPr>
          <w:rFonts w:ascii="Times New Roman" w:hAnsi="Times New Roman" w:cs="Times New Roman"/>
        </w:rPr>
        <w:t xml:space="preserve"> usages more than cities with low </w:t>
      </w:r>
      <w:proofErr w:type="spellStart"/>
      <w:r w:rsidR="00907E2D">
        <w:rPr>
          <w:rFonts w:ascii="Times New Roman" w:hAnsi="Times New Roman" w:cs="Times New Roman"/>
        </w:rPr>
        <w:t>Spotify</w:t>
      </w:r>
      <w:proofErr w:type="spellEnd"/>
      <w:r w:rsidR="00907E2D">
        <w:rPr>
          <w:rFonts w:ascii="Times New Roman" w:hAnsi="Times New Roman" w:cs="Times New Roman"/>
        </w:rPr>
        <w:t xml:space="preserve"> </w:t>
      </w:r>
      <w:proofErr w:type="spellStart"/>
      <w:r w:rsidR="00907E2D">
        <w:rPr>
          <w:rFonts w:ascii="Times New Roman" w:hAnsi="Times New Roman" w:cs="Times New Roman"/>
        </w:rPr>
        <w:t>useage</w:t>
      </w:r>
      <w:proofErr w:type="spellEnd"/>
      <w:r w:rsidR="00907E2D">
        <w:rPr>
          <w:rFonts w:ascii="Times New Roman" w:hAnsi="Times New Roman" w:cs="Times New Roman"/>
        </w:rPr>
        <w:t xml:space="preserve">).  </w:t>
      </w:r>
    </w:p>
    <w:p w:rsidR="00907E2D" w:rsidRDefault="00907E2D" w:rsidP="0006735F">
      <w:pPr>
        <w:autoSpaceDE w:val="0"/>
        <w:autoSpaceDN w:val="0"/>
        <w:adjustRightInd w:val="0"/>
        <w:spacing w:after="0" w:line="240" w:lineRule="auto"/>
        <w:rPr>
          <w:rFonts w:ascii="Times New Roman" w:hAnsi="Times New Roman" w:cs="Times New Roman"/>
        </w:rPr>
      </w:pPr>
    </w:p>
    <w:p w:rsidR="00C55DBF" w:rsidRPr="00947A8C" w:rsidRDefault="00907E2D" w:rsidP="000673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Both this study and the previous have a common theme – how to sell (and appropriate revenues from) information goods given the challenges of the digital age</w:t>
      </w:r>
      <w:r w:rsidR="008005A6">
        <w:rPr>
          <w:rFonts w:ascii="Times New Roman" w:hAnsi="Times New Roman" w:cs="Times New Roman"/>
        </w:rPr>
        <w:t>, as well as whether government intervention can be relevant to this problem.</w:t>
      </w:r>
      <w:r>
        <w:rPr>
          <w:rFonts w:ascii="Times New Roman" w:hAnsi="Times New Roman" w:cs="Times New Roman"/>
        </w:rPr>
        <w:t xml:space="preserve">  In general, this is the overarching question that will drive my studies during the 2012-2013 academic </w:t>
      </w:r>
      <w:proofErr w:type="gramStart"/>
      <w:r>
        <w:rPr>
          <w:rFonts w:ascii="Times New Roman" w:hAnsi="Times New Roman" w:cs="Times New Roman"/>
        </w:rPr>
        <w:t>year</w:t>
      </w:r>
      <w:proofErr w:type="gramEnd"/>
      <w:r>
        <w:rPr>
          <w:rFonts w:ascii="Times New Roman" w:hAnsi="Times New Roman" w:cs="Times New Roman"/>
        </w:rPr>
        <w:t>.</w:t>
      </w:r>
      <w:r w:rsidR="00BE1FE7">
        <w:rPr>
          <w:rFonts w:ascii="Times New Roman" w:hAnsi="Times New Roman" w:cs="Times New Roman"/>
        </w:rPr>
        <w:t xml:space="preserve"> </w:t>
      </w:r>
    </w:p>
    <w:p w:rsidR="00C55DBF" w:rsidRPr="00947A8C" w:rsidRDefault="00C55DBF" w:rsidP="0006735F">
      <w:pPr>
        <w:autoSpaceDE w:val="0"/>
        <w:autoSpaceDN w:val="0"/>
        <w:adjustRightInd w:val="0"/>
        <w:spacing w:after="0" w:line="240" w:lineRule="auto"/>
        <w:rPr>
          <w:rFonts w:ascii="Times New Roman" w:hAnsi="Times New Roman" w:cs="Times New Roman"/>
        </w:rPr>
      </w:pPr>
    </w:p>
    <w:p w:rsidR="00F05809" w:rsidRPr="00947A8C" w:rsidRDefault="00F05809" w:rsidP="00F05809">
      <w:pPr>
        <w:autoSpaceDE w:val="0"/>
        <w:autoSpaceDN w:val="0"/>
        <w:adjustRightInd w:val="0"/>
        <w:spacing w:after="0" w:line="240" w:lineRule="auto"/>
        <w:rPr>
          <w:rFonts w:ascii="Times New Roman" w:hAnsi="Times New Roman" w:cs="Times New Roman"/>
          <w:b/>
        </w:rPr>
      </w:pPr>
      <w:r w:rsidRPr="00947A8C">
        <w:rPr>
          <w:rFonts w:ascii="Times New Roman" w:hAnsi="Times New Roman" w:cs="Times New Roman"/>
          <w:b/>
        </w:rPr>
        <w:t>Funding:</w:t>
      </w:r>
    </w:p>
    <w:p w:rsidR="00F05809" w:rsidRDefault="00F05809" w:rsidP="00F05809">
      <w:pPr>
        <w:autoSpaceDE w:val="0"/>
        <w:autoSpaceDN w:val="0"/>
        <w:adjustRightInd w:val="0"/>
        <w:spacing w:after="0" w:line="240" w:lineRule="auto"/>
        <w:rPr>
          <w:rFonts w:ascii="Times New Roman" w:hAnsi="Times New Roman" w:cs="Times New Roman"/>
        </w:rPr>
      </w:pPr>
      <w:r w:rsidRPr="00947A8C">
        <w:rPr>
          <w:rFonts w:ascii="Times New Roman" w:hAnsi="Times New Roman" w:cs="Times New Roman"/>
        </w:rPr>
        <w:t>I am requesting a research grant of $20,000.  The sole purpose of this will be salary replacement for my sabbatical year.  Should I receive this grant, Wellesley College will supply me with a small research fund for the year which I will use for conference travel and</w:t>
      </w:r>
      <w:r w:rsidR="007C41B7" w:rsidRPr="00947A8C">
        <w:rPr>
          <w:rFonts w:ascii="Times New Roman" w:hAnsi="Times New Roman" w:cs="Times New Roman"/>
        </w:rPr>
        <w:t xml:space="preserve"> acquisition of additional data (from</w:t>
      </w:r>
      <w:r w:rsidR="00907E2D">
        <w:rPr>
          <w:rFonts w:ascii="Times New Roman" w:hAnsi="Times New Roman" w:cs="Times New Roman"/>
        </w:rPr>
        <w:t xml:space="preserve"> sources like</w:t>
      </w:r>
      <w:r w:rsidR="007C41B7" w:rsidRPr="00947A8C">
        <w:rPr>
          <w:rFonts w:ascii="Times New Roman" w:hAnsi="Times New Roman" w:cs="Times New Roman"/>
        </w:rPr>
        <w:t xml:space="preserve"> Nielsen).</w:t>
      </w:r>
    </w:p>
    <w:p w:rsidR="008A2437" w:rsidRDefault="008A2437" w:rsidP="00F05809">
      <w:pPr>
        <w:autoSpaceDE w:val="0"/>
        <w:autoSpaceDN w:val="0"/>
        <w:adjustRightInd w:val="0"/>
        <w:spacing w:after="0" w:line="240" w:lineRule="auto"/>
        <w:rPr>
          <w:rFonts w:ascii="Times New Roman" w:hAnsi="Times New Roman" w:cs="Times New Roman"/>
        </w:rPr>
      </w:pPr>
    </w:p>
    <w:p w:rsidR="008A2437" w:rsidRDefault="008A2437" w:rsidP="00F05809">
      <w:pPr>
        <w:autoSpaceDE w:val="0"/>
        <w:autoSpaceDN w:val="0"/>
        <w:adjustRightInd w:val="0"/>
        <w:spacing w:after="0" w:line="240" w:lineRule="auto"/>
        <w:rPr>
          <w:rFonts w:ascii="Times New Roman" w:hAnsi="Times New Roman" w:cs="Times New Roman"/>
        </w:rPr>
      </w:pPr>
    </w:p>
    <w:p w:rsidR="008A2437" w:rsidRDefault="008A2437" w:rsidP="00F05809">
      <w:pPr>
        <w:autoSpaceDE w:val="0"/>
        <w:autoSpaceDN w:val="0"/>
        <w:adjustRightInd w:val="0"/>
        <w:spacing w:after="0" w:line="240" w:lineRule="auto"/>
        <w:rPr>
          <w:rFonts w:ascii="Times New Roman" w:hAnsi="Times New Roman" w:cs="Times New Roman"/>
        </w:rPr>
      </w:pPr>
    </w:p>
    <w:p w:rsidR="00F05809" w:rsidRPr="00947A8C" w:rsidRDefault="00F05809" w:rsidP="00F05809">
      <w:pPr>
        <w:autoSpaceDE w:val="0"/>
        <w:autoSpaceDN w:val="0"/>
        <w:adjustRightInd w:val="0"/>
        <w:spacing w:after="0" w:line="240" w:lineRule="auto"/>
        <w:rPr>
          <w:rFonts w:ascii="Times New Roman" w:hAnsi="Times New Roman" w:cs="Times New Roman"/>
        </w:rPr>
      </w:pPr>
      <w:bookmarkStart w:id="0" w:name="_GoBack"/>
      <w:bookmarkEnd w:id="0"/>
    </w:p>
    <w:p w:rsidR="00907E2D" w:rsidRPr="008A2437" w:rsidRDefault="00907E2D" w:rsidP="00F05809">
      <w:pPr>
        <w:autoSpaceDE w:val="0"/>
        <w:autoSpaceDN w:val="0"/>
        <w:adjustRightInd w:val="0"/>
        <w:spacing w:after="0" w:line="240" w:lineRule="auto"/>
        <w:contextualSpacing/>
        <w:rPr>
          <w:rFonts w:ascii="Times New Roman" w:hAnsi="Times New Roman" w:cs="Times New Roman"/>
          <w:b/>
          <w:sz w:val="16"/>
          <w:szCs w:val="16"/>
        </w:rPr>
      </w:pPr>
      <w:r w:rsidRPr="008A2437">
        <w:rPr>
          <w:rFonts w:ascii="Times New Roman" w:hAnsi="Times New Roman" w:cs="Times New Roman"/>
          <w:b/>
          <w:sz w:val="16"/>
          <w:szCs w:val="16"/>
        </w:rPr>
        <w:t>References:</w:t>
      </w:r>
    </w:p>
    <w:p w:rsidR="00947A8C" w:rsidRPr="008A2437" w:rsidRDefault="00947A8C" w:rsidP="008A2437">
      <w:pPr>
        <w:autoSpaceDE w:val="0"/>
        <w:autoSpaceDN w:val="0"/>
        <w:adjustRightInd w:val="0"/>
        <w:spacing w:after="120" w:line="240" w:lineRule="auto"/>
        <w:rPr>
          <w:rFonts w:ascii="Times New Roman" w:hAnsi="Times New Roman" w:cs="Times New Roman"/>
          <w:sz w:val="16"/>
          <w:szCs w:val="16"/>
        </w:rPr>
      </w:pPr>
      <w:proofErr w:type="spellStart"/>
      <w:r w:rsidRPr="008A2437">
        <w:rPr>
          <w:rFonts w:ascii="Times New Roman" w:hAnsi="Times New Roman" w:cs="Times New Roman"/>
          <w:sz w:val="16"/>
          <w:szCs w:val="16"/>
        </w:rPr>
        <w:t>Liebowitz</w:t>
      </w:r>
      <w:proofErr w:type="spellEnd"/>
      <w:r w:rsidRPr="008A2437">
        <w:rPr>
          <w:rFonts w:ascii="Times New Roman" w:hAnsi="Times New Roman" w:cs="Times New Roman"/>
          <w:sz w:val="16"/>
          <w:szCs w:val="16"/>
        </w:rPr>
        <w:t xml:space="preserve">, S. 2007.  Don’t Play it Again, Sam: Radio Play, Record Sales, and Property Rights.  </w:t>
      </w:r>
      <w:proofErr w:type="gramStart"/>
      <w:r w:rsidRPr="008A2437">
        <w:rPr>
          <w:rFonts w:ascii="Times New Roman" w:hAnsi="Times New Roman" w:cs="Times New Roman"/>
          <w:sz w:val="16"/>
          <w:szCs w:val="16"/>
        </w:rPr>
        <w:t>Working Paper.</w:t>
      </w:r>
      <w:proofErr w:type="gramEnd"/>
      <w:r w:rsidRPr="008A2437">
        <w:rPr>
          <w:rFonts w:ascii="Times New Roman" w:hAnsi="Times New Roman" w:cs="Times New Roman"/>
          <w:sz w:val="16"/>
          <w:szCs w:val="16"/>
        </w:rPr>
        <w:t xml:space="preserve">  </w:t>
      </w:r>
      <w:proofErr w:type="gramStart"/>
      <w:r w:rsidRPr="008A2437">
        <w:rPr>
          <w:rFonts w:ascii="Times New Roman" w:hAnsi="Times New Roman" w:cs="Times New Roman"/>
          <w:sz w:val="16"/>
          <w:szCs w:val="16"/>
        </w:rPr>
        <w:t>University of Texas at Dallas.</w:t>
      </w:r>
      <w:proofErr w:type="gramEnd"/>
    </w:p>
    <w:p w:rsidR="00947A8C" w:rsidRPr="008A2437" w:rsidRDefault="00947A8C" w:rsidP="008A2437">
      <w:pPr>
        <w:autoSpaceDE w:val="0"/>
        <w:autoSpaceDN w:val="0"/>
        <w:adjustRightInd w:val="0"/>
        <w:spacing w:after="120" w:line="240" w:lineRule="auto"/>
        <w:rPr>
          <w:rFonts w:ascii="Times New Roman" w:hAnsi="Times New Roman" w:cs="Times New Roman"/>
          <w:sz w:val="16"/>
          <w:szCs w:val="16"/>
        </w:rPr>
      </w:pPr>
      <w:proofErr w:type="spellStart"/>
      <w:r w:rsidRPr="008A2437">
        <w:rPr>
          <w:rFonts w:ascii="Times New Roman" w:hAnsi="Times New Roman" w:cs="Times New Roman"/>
          <w:sz w:val="16"/>
          <w:szCs w:val="16"/>
        </w:rPr>
        <w:t>Liebowitz</w:t>
      </w:r>
      <w:proofErr w:type="spellEnd"/>
      <w:r w:rsidRPr="008A2437">
        <w:rPr>
          <w:rFonts w:ascii="Times New Roman" w:hAnsi="Times New Roman" w:cs="Times New Roman"/>
          <w:sz w:val="16"/>
          <w:szCs w:val="16"/>
        </w:rPr>
        <w:t xml:space="preserve">, S. 2008. File-Sharing: Creative Destruction or just Plain Destruction? </w:t>
      </w:r>
      <w:r w:rsidRPr="008A2437">
        <w:rPr>
          <w:rFonts w:ascii="Times New Roman" w:hAnsi="Times New Roman" w:cs="Times New Roman"/>
          <w:i/>
          <w:iCs/>
          <w:sz w:val="16"/>
          <w:szCs w:val="16"/>
        </w:rPr>
        <w:t>Journal of Law and Economics</w:t>
      </w:r>
      <w:r w:rsidRPr="008A2437">
        <w:rPr>
          <w:rFonts w:ascii="Times New Roman" w:hAnsi="Times New Roman" w:cs="Times New Roman"/>
          <w:iCs/>
          <w:sz w:val="16"/>
          <w:szCs w:val="16"/>
        </w:rPr>
        <w:t>,</w:t>
      </w:r>
      <w:r w:rsidRPr="008A2437">
        <w:rPr>
          <w:rFonts w:ascii="Times New Roman" w:hAnsi="Times New Roman" w:cs="Times New Roman"/>
          <w:i/>
          <w:iCs/>
          <w:sz w:val="16"/>
          <w:szCs w:val="16"/>
        </w:rPr>
        <w:t xml:space="preserve"> </w:t>
      </w:r>
      <w:r w:rsidRPr="008A2437">
        <w:rPr>
          <w:rFonts w:ascii="Times New Roman" w:hAnsi="Times New Roman" w:cs="Times New Roman"/>
          <w:sz w:val="16"/>
          <w:szCs w:val="16"/>
        </w:rPr>
        <w:t>49 1-28.</w:t>
      </w:r>
    </w:p>
    <w:p w:rsidR="00947A8C" w:rsidRPr="008A2437" w:rsidRDefault="00947A8C" w:rsidP="008A2437">
      <w:pPr>
        <w:autoSpaceDE w:val="0"/>
        <w:autoSpaceDN w:val="0"/>
        <w:adjustRightInd w:val="0"/>
        <w:spacing w:after="120" w:line="240" w:lineRule="auto"/>
        <w:rPr>
          <w:rFonts w:ascii="Times New Roman" w:hAnsi="Times New Roman" w:cs="Times New Roman"/>
          <w:sz w:val="16"/>
          <w:szCs w:val="16"/>
        </w:rPr>
      </w:pPr>
      <w:bookmarkStart w:id="1" w:name="OLE_LINK15"/>
      <w:bookmarkStart w:id="2" w:name="OLE_LINK16"/>
      <w:r w:rsidRPr="008A2437">
        <w:rPr>
          <w:rFonts w:ascii="Times New Roman" w:hAnsi="Times New Roman" w:cs="Times New Roman"/>
          <w:sz w:val="16"/>
          <w:szCs w:val="16"/>
        </w:rPr>
        <w:t xml:space="preserve">Rob, R., J. </w:t>
      </w:r>
      <w:proofErr w:type="spellStart"/>
      <w:r w:rsidRPr="008A2437">
        <w:rPr>
          <w:rFonts w:ascii="Times New Roman" w:hAnsi="Times New Roman" w:cs="Times New Roman"/>
          <w:sz w:val="16"/>
          <w:szCs w:val="16"/>
        </w:rPr>
        <w:t>Waldfogel</w:t>
      </w:r>
      <w:proofErr w:type="spellEnd"/>
      <w:r w:rsidRPr="008A2437">
        <w:rPr>
          <w:rFonts w:ascii="Times New Roman" w:hAnsi="Times New Roman" w:cs="Times New Roman"/>
          <w:sz w:val="16"/>
          <w:szCs w:val="16"/>
        </w:rPr>
        <w:t xml:space="preserve">. </w:t>
      </w:r>
      <w:bookmarkEnd w:id="1"/>
      <w:bookmarkEnd w:id="2"/>
      <w:r w:rsidRPr="008A2437">
        <w:rPr>
          <w:rFonts w:ascii="Times New Roman" w:hAnsi="Times New Roman" w:cs="Times New Roman"/>
          <w:sz w:val="16"/>
          <w:szCs w:val="16"/>
        </w:rPr>
        <w:t xml:space="preserve">2006. Piracy on the High C's: Music Downloading, Sales Displacement, and Social Welfare in a Sample of College Students. </w:t>
      </w:r>
      <w:r w:rsidRPr="008A2437">
        <w:rPr>
          <w:rFonts w:ascii="Times New Roman" w:hAnsi="Times New Roman" w:cs="Times New Roman"/>
          <w:i/>
          <w:sz w:val="16"/>
          <w:szCs w:val="16"/>
        </w:rPr>
        <w:t>Journal of Law and Economics</w:t>
      </w:r>
      <w:r w:rsidRPr="008A2437">
        <w:rPr>
          <w:rFonts w:ascii="Times New Roman" w:hAnsi="Times New Roman" w:cs="Times New Roman"/>
          <w:sz w:val="16"/>
          <w:szCs w:val="16"/>
        </w:rPr>
        <w:t>, 49(1) 29-62.</w:t>
      </w:r>
    </w:p>
    <w:p w:rsidR="00947A8C" w:rsidRPr="008A2437" w:rsidRDefault="00947A8C" w:rsidP="008A2437">
      <w:pPr>
        <w:autoSpaceDE w:val="0"/>
        <w:autoSpaceDN w:val="0"/>
        <w:adjustRightInd w:val="0"/>
        <w:spacing w:after="120" w:line="240" w:lineRule="auto"/>
        <w:rPr>
          <w:rFonts w:ascii="Times New Roman" w:hAnsi="Times New Roman" w:cs="Times New Roman"/>
          <w:sz w:val="16"/>
          <w:szCs w:val="16"/>
        </w:rPr>
      </w:pPr>
      <w:proofErr w:type="spellStart"/>
      <w:proofErr w:type="gramStart"/>
      <w:r w:rsidRPr="008A2437">
        <w:rPr>
          <w:rFonts w:ascii="Times New Roman" w:hAnsi="Times New Roman" w:cs="Times New Roman"/>
          <w:iCs/>
          <w:sz w:val="16"/>
          <w:szCs w:val="16"/>
        </w:rPr>
        <w:t>Zentner</w:t>
      </w:r>
      <w:proofErr w:type="spellEnd"/>
      <w:r w:rsidRPr="008A2437">
        <w:rPr>
          <w:rFonts w:ascii="Times New Roman" w:hAnsi="Times New Roman" w:cs="Times New Roman"/>
          <w:iCs/>
          <w:sz w:val="16"/>
          <w:szCs w:val="16"/>
        </w:rPr>
        <w:t>, A. 2006.</w:t>
      </w:r>
      <w:proofErr w:type="gramEnd"/>
      <w:r w:rsidRPr="008A2437">
        <w:rPr>
          <w:rFonts w:ascii="Times New Roman" w:hAnsi="Times New Roman" w:cs="Times New Roman"/>
          <w:iCs/>
          <w:sz w:val="16"/>
          <w:szCs w:val="16"/>
        </w:rPr>
        <w:t xml:space="preserve"> </w:t>
      </w:r>
      <w:proofErr w:type="gramStart"/>
      <w:r w:rsidRPr="008A2437">
        <w:rPr>
          <w:rFonts w:ascii="Times New Roman" w:hAnsi="Times New Roman" w:cs="Times New Roman"/>
          <w:sz w:val="16"/>
          <w:szCs w:val="16"/>
        </w:rPr>
        <w:t>Measuring the Effect of File Sharing on Music Purchases.</w:t>
      </w:r>
      <w:proofErr w:type="gramEnd"/>
      <w:r w:rsidRPr="008A2437">
        <w:rPr>
          <w:rFonts w:ascii="Times New Roman" w:hAnsi="Times New Roman" w:cs="Times New Roman"/>
          <w:sz w:val="16"/>
          <w:szCs w:val="16"/>
        </w:rPr>
        <w:t xml:space="preserve"> </w:t>
      </w:r>
      <w:proofErr w:type="gramStart"/>
      <w:r w:rsidRPr="008A2437">
        <w:rPr>
          <w:rFonts w:ascii="Times New Roman" w:hAnsi="Times New Roman" w:cs="Times New Roman"/>
          <w:i/>
          <w:iCs/>
          <w:sz w:val="16"/>
          <w:szCs w:val="16"/>
        </w:rPr>
        <w:t>The Journal of Law and Economics</w:t>
      </w:r>
      <w:r w:rsidRPr="008A2437">
        <w:rPr>
          <w:rFonts w:ascii="Times New Roman" w:hAnsi="Times New Roman" w:cs="Times New Roman"/>
          <w:iCs/>
          <w:sz w:val="16"/>
          <w:szCs w:val="16"/>
        </w:rPr>
        <w:t>.</w:t>
      </w:r>
      <w:proofErr w:type="gramEnd"/>
      <w:r w:rsidRPr="008A2437">
        <w:rPr>
          <w:rFonts w:ascii="Times New Roman" w:hAnsi="Times New Roman" w:cs="Times New Roman"/>
          <w:iCs/>
          <w:sz w:val="16"/>
          <w:szCs w:val="16"/>
        </w:rPr>
        <w:t xml:space="preserve"> </w:t>
      </w:r>
      <w:r w:rsidRPr="008A2437">
        <w:rPr>
          <w:rFonts w:ascii="Times New Roman" w:hAnsi="Times New Roman" w:cs="Times New Roman"/>
          <w:sz w:val="16"/>
          <w:szCs w:val="16"/>
        </w:rPr>
        <w:t>49 63–90.</w:t>
      </w:r>
    </w:p>
    <w:sectPr w:rsidR="00947A8C" w:rsidRPr="008A2437" w:rsidSect="005E1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67" w:rsidRDefault="00464467" w:rsidP="00A611F5">
      <w:pPr>
        <w:spacing w:after="0" w:line="240" w:lineRule="auto"/>
      </w:pPr>
      <w:r>
        <w:separator/>
      </w:r>
    </w:p>
  </w:endnote>
  <w:endnote w:type="continuationSeparator" w:id="0">
    <w:p w:rsidR="00464467" w:rsidRDefault="00464467" w:rsidP="00A6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67" w:rsidRDefault="00464467" w:rsidP="00A611F5">
      <w:pPr>
        <w:spacing w:after="0" w:line="240" w:lineRule="auto"/>
      </w:pPr>
      <w:r>
        <w:separator/>
      </w:r>
    </w:p>
  </w:footnote>
  <w:footnote w:type="continuationSeparator" w:id="0">
    <w:p w:rsidR="00464467" w:rsidRDefault="00464467" w:rsidP="00A611F5">
      <w:pPr>
        <w:spacing w:after="0" w:line="240" w:lineRule="auto"/>
      </w:pPr>
      <w:r>
        <w:continuationSeparator/>
      </w:r>
    </w:p>
  </w:footnote>
  <w:footnote w:id="1">
    <w:p w:rsidR="003D71AA" w:rsidRDefault="003D71AA">
      <w:pPr>
        <w:pStyle w:val="FootnoteText"/>
      </w:pPr>
      <w:r>
        <w:rPr>
          <w:rStyle w:val="FootnoteReference"/>
        </w:rPr>
        <w:footnoteRef/>
      </w:r>
      <w:r>
        <w:t xml:space="preserve"> The only economic study I am aware of is my own on the impact of HADOPI on French music sales, which I completed during Summer/Fall 2011 funded by an IFPI grant.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5F3A"/>
    <w:multiLevelType w:val="hybridMultilevel"/>
    <w:tmpl w:val="228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D"/>
    <w:rsid w:val="0006735F"/>
    <w:rsid w:val="001E7D4B"/>
    <w:rsid w:val="003D71AA"/>
    <w:rsid w:val="00464467"/>
    <w:rsid w:val="00480838"/>
    <w:rsid w:val="00543335"/>
    <w:rsid w:val="005E1148"/>
    <w:rsid w:val="007C41B7"/>
    <w:rsid w:val="008005A6"/>
    <w:rsid w:val="008739AC"/>
    <w:rsid w:val="008A2437"/>
    <w:rsid w:val="00907E2D"/>
    <w:rsid w:val="00947A8C"/>
    <w:rsid w:val="00A611F5"/>
    <w:rsid w:val="00A96D9D"/>
    <w:rsid w:val="00B4729B"/>
    <w:rsid w:val="00BE1FE7"/>
    <w:rsid w:val="00BF03BB"/>
    <w:rsid w:val="00C411BA"/>
    <w:rsid w:val="00C44100"/>
    <w:rsid w:val="00C55DBF"/>
    <w:rsid w:val="00D67635"/>
    <w:rsid w:val="00D82BBC"/>
    <w:rsid w:val="00E83FCA"/>
    <w:rsid w:val="00EF1766"/>
    <w:rsid w:val="00F0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1F5"/>
    <w:rPr>
      <w:sz w:val="20"/>
      <w:szCs w:val="20"/>
    </w:rPr>
  </w:style>
  <w:style w:type="character" w:styleId="FootnoteReference">
    <w:name w:val="footnote reference"/>
    <w:basedOn w:val="DefaultParagraphFont"/>
    <w:uiPriority w:val="99"/>
    <w:semiHidden/>
    <w:unhideWhenUsed/>
    <w:rsid w:val="00A611F5"/>
    <w:rPr>
      <w:vertAlign w:val="superscript"/>
    </w:rPr>
  </w:style>
  <w:style w:type="paragraph" w:styleId="ListParagraph">
    <w:name w:val="List Paragraph"/>
    <w:basedOn w:val="Normal"/>
    <w:uiPriority w:val="34"/>
    <w:qFormat/>
    <w:rsid w:val="007C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1F5"/>
    <w:rPr>
      <w:sz w:val="20"/>
      <w:szCs w:val="20"/>
    </w:rPr>
  </w:style>
  <w:style w:type="character" w:styleId="FootnoteReference">
    <w:name w:val="footnote reference"/>
    <w:basedOn w:val="DefaultParagraphFont"/>
    <w:uiPriority w:val="99"/>
    <w:semiHidden/>
    <w:unhideWhenUsed/>
    <w:rsid w:val="00A611F5"/>
    <w:rPr>
      <w:vertAlign w:val="superscript"/>
    </w:rPr>
  </w:style>
  <w:style w:type="paragraph" w:styleId="ListParagraph">
    <w:name w:val="List Paragraph"/>
    <w:basedOn w:val="Normal"/>
    <w:uiPriority w:val="34"/>
    <w:qFormat/>
    <w:rsid w:val="007C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9AE3-2DD2-4141-9CCA-2DE27AC8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5</cp:revision>
  <dcterms:created xsi:type="dcterms:W3CDTF">2012-12-15T00:58:00Z</dcterms:created>
  <dcterms:modified xsi:type="dcterms:W3CDTF">2012-12-15T04:51:00Z</dcterms:modified>
</cp:coreProperties>
</file>