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6F06" w14:textId="77777777" w:rsidR="00DA2869" w:rsidRDefault="00BA0151">
      <w:pPr>
        <w:pStyle w:val="Heading1"/>
      </w:pPr>
      <w:r>
        <w:t>Education</w:t>
      </w:r>
    </w:p>
    <w:p w14:paraId="782E9796" w14:textId="152A2DE6" w:rsidR="00537F99" w:rsidRDefault="00BA0151" w:rsidP="00690048">
      <w:pPr>
        <w:pStyle w:val="DegreeDetails"/>
        <w:numPr>
          <w:ilvl w:val="0"/>
          <w:numId w:val="10"/>
        </w:numPr>
        <w:tabs>
          <w:tab w:val="left" w:pos="1710"/>
          <w:tab w:val="left" w:pos="5220"/>
        </w:tabs>
        <w:spacing w:after="0"/>
        <w:ind w:left="187" w:hanging="187"/>
      </w:pPr>
      <w:r>
        <w:t>Ph.D.</w:t>
      </w:r>
      <w:r w:rsidR="00B45A3D">
        <w:t xml:space="preserve"> Student</w:t>
      </w:r>
      <w:r>
        <w:tab/>
      </w:r>
      <w:sdt>
        <w:sdtPr>
          <w:id w:val="17159557"/>
          <w:placeholder>
            <w:docPart w:val="18B8345A391A424EB248C39C6E6BEF6F"/>
          </w:placeholder>
        </w:sdtPr>
        <w:sdtEndPr/>
        <w:sdtContent>
          <w:r w:rsidR="00B45A3D">
            <w:t>UC</w:t>
          </w:r>
          <w:r w:rsidR="00537F99">
            <w:t xml:space="preserve"> Berkeley Law School (2009 - )</w:t>
          </w:r>
          <w:r w:rsidR="00537F99">
            <w:tab/>
          </w:r>
          <w:r w:rsidR="00B45A3D">
            <w:t>Jurisprud</w:t>
          </w:r>
          <w:r w:rsidR="00537F99">
            <w:t>ence and Social Policy Program,</w:t>
          </w:r>
        </w:sdtContent>
      </w:sdt>
    </w:p>
    <w:p w14:paraId="60704C5F" w14:textId="7778DFF2" w:rsidR="0009218B" w:rsidRDefault="0009218B" w:rsidP="00537F99">
      <w:pPr>
        <w:pStyle w:val="DegreeDetails"/>
        <w:ind w:left="5220"/>
      </w:pPr>
      <w:r>
        <w:t>Law &amp; Technology Emphasis</w:t>
      </w:r>
    </w:p>
    <w:p w14:paraId="1EB3EEE8" w14:textId="40BD1B3B" w:rsidR="00B45A3D" w:rsidRDefault="00B45A3D" w:rsidP="00537F99">
      <w:pPr>
        <w:pStyle w:val="DegreeDetails"/>
        <w:ind w:left="5220"/>
      </w:pPr>
      <w:r>
        <w:t>Field Exams: Law &amp; Economics, Innovation Policy</w:t>
      </w:r>
      <w:bookmarkStart w:id="0" w:name="_GoBack"/>
      <w:bookmarkEnd w:id="0"/>
    </w:p>
    <w:p w14:paraId="77E0F6D2" w14:textId="55E74BB7" w:rsidR="00DA2869" w:rsidRDefault="00B45A3D" w:rsidP="00690048">
      <w:pPr>
        <w:pStyle w:val="DegreeDetails"/>
        <w:numPr>
          <w:ilvl w:val="0"/>
          <w:numId w:val="10"/>
        </w:numPr>
        <w:tabs>
          <w:tab w:val="left" w:pos="1710"/>
          <w:tab w:val="left" w:pos="5220"/>
        </w:tabs>
        <w:ind w:left="180" w:hanging="180"/>
      </w:pPr>
      <w:r>
        <w:t>M.A Stud</w:t>
      </w:r>
      <w:r w:rsidR="0009218B">
        <w:t>ent</w:t>
      </w:r>
      <w:r w:rsidR="0009218B">
        <w:tab/>
        <w:t>Tel Aviv University (2006 -</w:t>
      </w:r>
      <w:r w:rsidR="005A31A2">
        <w:t>2008</w:t>
      </w:r>
      <w:r>
        <w:t>)</w:t>
      </w:r>
      <w:r>
        <w:tab/>
        <w:t>Law &amp; Economics</w:t>
      </w:r>
    </w:p>
    <w:p w14:paraId="0C69CD81" w14:textId="77777777" w:rsidR="00B45A3D" w:rsidRDefault="00B45A3D" w:rsidP="00690048">
      <w:pPr>
        <w:pStyle w:val="DegreeDetails"/>
        <w:numPr>
          <w:ilvl w:val="0"/>
          <w:numId w:val="10"/>
        </w:numPr>
        <w:tabs>
          <w:tab w:val="left" w:pos="1710"/>
          <w:tab w:val="left" w:pos="5490"/>
        </w:tabs>
        <w:ind w:left="180" w:hanging="180"/>
      </w:pPr>
      <w:r>
        <w:t>L.L.B</w:t>
      </w:r>
      <w:r>
        <w:tab/>
        <w:t>Tel Aviv University (2006-2009)</w:t>
      </w:r>
    </w:p>
    <w:p w14:paraId="51FD810A" w14:textId="77777777" w:rsidR="00B45A3D" w:rsidRDefault="00B45A3D" w:rsidP="00690048">
      <w:pPr>
        <w:pStyle w:val="DegreeDetails"/>
        <w:numPr>
          <w:ilvl w:val="0"/>
          <w:numId w:val="10"/>
        </w:numPr>
        <w:tabs>
          <w:tab w:val="left" w:pos="1710"/>
          <w:tab w:val="left" w:pos="5220"/>
        </w:tabs>
        <w:ind w:left="180" w:hanging="180"/>
      </w:pPr>
      <w:r>
        <w:t>B.Sc</w:t>
      </w:r>
      <w:r>
        <w:tab/>
        <w:t>Tel Aviv University (2001-2005)</w:t>
      </w:r>
      <w:r>
        <w:tab/>
        <w:t>Computer Science</w:t>
      </w:r>
    </w:p>
    <w:p w14:paraId="054C38CC" w14:textId="7B601688" w:rsidR="00B45A3D" w:rsidRDefault="00690048" w:rsidP="00690048">
      <w:pPr>
        <w:pStyle w:val="DegreeDetails"/>
        <w:numPr>
          <w:ilvl w:val="0"/>
          <w:numId w:val="10"/>
        </w:numPr>
        <w:tabs>
          <w:tab w:val="left" w:pos="1710"/>
          <w:tab w:val="left" w:pos="5220"/>
        </w:tabs>
        <w:ind w:left="180" w:hanging="180"/>
      </w:pPr>
      <w:r>
        <w:t xml:space="preserve">B.Mus </w:t>
      </w:r>
      <w:r w:rsidR="00B45A3D">
        <w:t>Student</w:t>
      </w:r>
      <w:r w:rsidR="00B45A3D">
        <w:tab/>
        <w:t>Rubin Academy of</w:t>
      </w:r>
      <w:r w:rsidR="00BD1863">
        <w:t xml:space="preserve"> Music (1996-1997)</w:t>
      </w:r>
      <w:r w:rsidR="00BD1863">
        <w:tab/>
        <w:t>Harp &amp; Piano</w:t>
      </w:r>
    </w:p>
    <w:p w14:paraId="73318A3F" w14:textId="2446C74D" w:rsidR="00E74E4A" w:rsidRDefault="00E74E4A" w:rsidP="00186DB5">
      <w:pPr>
        <w:pStyle w:val="DegreeDetails"/>
        <w:tabs>
          <w:tab w:val="left" w:pos="1620"/>
          <w:tab w:val="left" w:pos="5760"/>
          <w:tab w:val="left" w:pos="8910"/>
        </w:tabs>
      </w:pP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979"/>
        <w:gridCol w:w="372"/>
        <w:gridCol w:w="1297"/>
      </w:tblGrid>
      <w:tr w:rsidR="00186DB5" w14:paraId="6EFE7D5E" w14:textId="77777777" w:rsidTr="00186DB5">
        <w:sdt>
          <w:sdtPr>
            <w:id w:val="999460847"/>
            <w:placeholder>
              <w:docPart w:val="7BBC1FC376E2FB409072C400D90829E6"/>
            </w:placeholder>
          </w:sdtPr>
          <w:sdtEndPr/>
          <w:sdtContent>
            <w:tc>
              <w:tcPr>
                <w:tcW w:w="4135" w:type="pct"/>
              </w:tcPr>
              <w:p w14:paraId="18C133D2" w14:textId="61200403" w:rsidR="00186DB5" w:rsidRDefault="00186DB5" w:rsidP="00186DB5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5760"/>
                  </w:tabs>
                </w:pPr>
                <w:r>
                  <w:t>Center for the Study of Rationality, Law &amp; Economics</w:t>
                </w:r>
                <w:r>
                  <w:tab/>
                  <w:t>Hebrew University</w:t>
                </w:r>
              </w:p>
            </w:tc>
          </w:sdtContent>
        </w:sdt>
        <w:tc>
          <w:tcPr>
            <w:tcW w:w="193" w:type="pct"/>
          </w:tcPr>
          <w:p w14:paraId="46EDAB7F" w14:textId="77777777" w:rsidR="00186DB5" w:rsidRDefault="00186DB5" w:rsidP="00045C3B"/>
        </w:tc>
        <w:tc>
          <w:tcPr>
            <w:tcW w:w="672" w:type="pct"/>
          </w:tcPr>
          <w:p w14:paraId="26D9076C" w14:textId="132C4D74" w:rsidR="00186DB5" w:rsidRDefault="00186DB5" w:rsidP="00045C3B">
            <w:pPr>
              <w:pStyle w:val="Date"/>
            </w:pPr>
            <w:r>
              <w:t>2006</w:t>
            </w:r>
          </w:p>
        </w:tc>
      </w:tr>
      <w:tr w:rsidR="00186DB5" w14:paraId="35350491" w14:textId="77777777" w:rsidTr="00186DB5">
        <w:sdt>
          <w:sdtPr>
            <w:id w:val="-1054918565"/>
            <w:placeholder>
              <w:docPart w:val="C3FF9A773EA8114A8960CFDFFED5660D"/>
            </w:placeholder>
          </w:sdtPr>
          <w:sdtEndPr/>
          <w:sdtContent>
            <w:tc>
              <w:tcPr>
                <w:tcW w:w="4135" w:type="pct"/>
              </w:tcPr>
              <w:p w14:paraId="70BFFEE7" w14:textId="1159E6D9" w:rsidR="00186DB5" w:rsidRDefault="00186DB5" w:rsidP="00186DB5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5760"/>
                  </w:tabs>
                </w:pPr>
                <w:r>
                  <w:t>Lautman Interdisciplinary Program for Outstanding Students</w:t>
                </w:r>
                <w:r>
                  <w:tab/>
                  <w:t>Tel Aviv University</w:t>
                </w:r>
              </w:p>
            </w:tc>
          </w:sdtContent>
        </w:sdt>
        <w:tc>
          <w:tcPr>
            <w:tcW w:w="193" w:type="pct"/>
          </w:tcPr>
          <w:p w14:paraId="10A2D3A4" w14:textId="77777777" w:rsidR="00186DB5" w:rsidRDefault="00186DB5" w:rsidP="00045C3B"/>
        </w:tc>
        <w:tc>
          <w:tcPr>
            <w:tcW w:w="672" w:type="pct"/>
          </w:tcPr>
          <w:p w14:paraId="519DFE63" w14:textId="1918EDDC" w:rsidR="00186DB5" w:rsidRDefault="00186DB5" w:rsidP="00045C3B">
            <w:pPr>
              <w:pStyle w:val="Date"/>
            </w:pPr>
            <w:r>
              <w:t>2002-2006</w:t>
            </w:r>
          </w:p>
        </w:tc>
      </w:tr>
    </w:tbl>
    <w:p w14:paraId="4E918AEC" w14:textId="77777777" w:rsidR="00DA2869" w:rsidRDefault="00B45A3D">
      <w:pPr>
        <w:pStyle w:val="Heading1"/>
      </w:pPr>
      <w:r>
        <w:t xml:space="preserve">Academic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329"/>
        <w:gridCol w:w="374"/>
        <w:gridCol w:w="1945"/>
      </w:tblGrid>
      <w:tr w:rsidR="00690048" w14:paraId="21D892AA" w14:textId="77777777" w:rsidTr="00690048">
        <w:sdt>
          <w:sdtPr>
            <w:id w:val="17159562"/>
            <w:placeholder>
              <w:docPart w:val="599A02A38722C24581EC83B1ED45E493"/>
            </w:placeholder>
          </w:sdtPr>
          <w:sdtEndPr/>
          <w:sdtContent>
            <w:tc>
              <w:tcPr>
                <w:tcW w:w="3798" w:type="pct"/>
              </w:tcPr>
              <w:p w14:paraId="408B5946" w14:textId="77777777" w:rsidR="00B45A3D" w:rsidRDefault="00B45A3D" w:rsidP="00B45A3D">
                <w:pPr>
                  <w:pStyle w:val="ListBullet"/>
                </w:pPr>
                <w:r w:rsidRPr="00B45A3D">
                  <w:t>Research Assistant, UC Berkeley, Berkeley Center for Law, Economics and Business</w:t>
                </w:r>
              </w:p>
            </w:tc>
          </w:sdtContent>
        </w:sdt>
        <w:tc>
          <w:tcPr>
            <w:tcW w:w="194" w:type="pct"/>
          </w:tcPr>
          <w:p w14:paraId="3CECAE98" w14:textId="77777777" w:rsidR="00B45A3D" w:rsidRDefault="00B45A3D" w:rsidP="00B45A3D"/>
        </w:tc>
        <w:tc>
          <w:tcPr>
            <w:tcW w:w="1008" w:type="pct"/>
          </w:tcPr>
          <w:p w14:paraId="5EF2C0BA" w14:textId="77777777" w:rsidR="00B45A3D" w:rsidRDefault="00B45A3D" w:rsidP="00B45A3D">
            <w:pPr>
              <w:pStyle w:val="Date"/>
            </w:pPr>
            <w:r>
              <w:t>2010</w:t>
            </w:r>
          </w:p>
        </w:tc>
      </w:tr>
      <w:tr w:rsidR="00690048" w14:paraId="4E442FC5" w14:textId="77777777" w:rsidTr="00690048">
        <w:sdt>
          <w:sdtPr>
            <w:id w:val="17159559"/>
            <w:placeholder>
              <w:docPart w:val="E77BFF1039172340B1697D7C3EF61140"/>
            </w:placeholder>
          </w:sdtPr>
          <w:sdtEndPr/>
          <w:sdtContent>
            <w:tc>
              <w:tcPr>
                <w:tcW w:w="3798" w:type="pct"/>
              </w:tcPr>
              <w:p w14:paraId="0C7F373D" w14:textId="77777777" w:rsidR="00DA2869" w:rsidRDefault="00B45A3D">
                <w:pPr>
                  <w:pStyle w:val="ListBullet"/>
                </w:pPr>
                <w:r w:rsidRPr="00B45A3D">
                  <w:t>Teaching Assistant, Legal Studies Department, UC Berkeley</w:t>
                </w:r>
              </w:p>
            </w:tc>
          </w:sdtContent>
        </w:sdt>
        <w:tc>
          <w:tcPr>
            <w:tcW w:w="194" w:type="pct"/>
          </w:tcPr>
          <w:p w14:paraId="0776CA79" w14:textId="77777777" w:rsidR="00DA2869" w:rsidRDefault="00DA2869"/>
        </w:tc>
        <w:tc>
          <w:tcPr>
            <w:tcW w:w="1008" w:type="pct"/>
          </w:tcPr>
          <w:p w14:paraId="734236FB" w14:textId="77777777" w:rsidR="00DA2869" w:rsidRDefault="00B45A3D">
            <w:pPr>
              <w:pStyle w:val="Date"/>
            </w:pPr>
            <w:r>
              <w:t>2009, 2010</w:t>
            </w:r>
          </w:p>
        </w:tc>
      </w:tr>
      <w:tr w:rsidR="00690048" w14:paraId="5C6B3954" w14:textId="77777777" w:rsidTr="00690048">
        <w:sdt>
          <w:sdtPr>
            <w:id w:val="17159760"/>
            <w:placeholder>
              <w:docPart w:val="8FF52E9A9F45364A8A3C3AE530E460AF"/>
            </w:placeholder>
          </w:sdtPr>
          <w:sdtEndPr/>
          <w:sdtContent>
            <w:tc>
              <w:tcPr>
                <w:tcW w:w="3798" w:type="pct"/>
              </w:tcPr>
              <w:p w14:paraId="28E98AAF" w14:textId="77777777" w:rsidR="00DA2869" w:rsidRDefault="00B45A3D">
                <w:pPr>
                  <w:pStyle w:val="ListBullet"/>
                </w:pPr>
                <w:r w:rsidRPr="00B45A3D">
                  <w:t>Research Assistant, UC Berkeley, Prof. Jesse Fried</w:t>
                </w:r>
              </w:p>
            </w:tc>
          </w:sdtContent>
        </w:sdt>
        <w:tc>
          <w:tcPr>
            <w:tcW w:w="194" w:type="pct"/>
          </w:tcPr>
          <w:p w14:paraId="227A278E" w14:textId="77777777" w:rsidR="00DA2869" w:rsidRDefault="00DA2869"/>
        </w:tc>
        <w:tc>
          <w:tcPr>
            <w:tcW w:w="1008" w:type="pct"/>
          </w:tcPr>
          <w:p w14:paraId="434C2D1B" w14:textId="77777777" w:rsidR="00DA2869" w:rsidRDefault="00B45A3D">
            <w:pPr>
              <w:pStyle w:val="Date"/>
            </w:pPr>
            <w:r>
              <w:t>2009</w:t>
            </w:r>
          </w:p>
        </w:tc>
      </w:tr>
      <w:tr w:rsidR="00690048" w14:paraId="1B3B831A" w14:textId="77777777" w:rsidTr="00690048">
        <w:sdt>
          <w:sdtPr>
            <w:id w:val="17159572"/>
            <w:placeholder>
              <w:docPart w:val="8926304E8B6A104B90DC6F280F2DFD21"/>
            </w:placeholder>
          </w:sdtPr>
          <w:sdtEndPr/>
          <w:sdtContent>
            <w:tc>
              <w:tcPr>
                <w:tcW w:w="3798" w:type="pct"/>
              </w:tcPr>
              <w:p w14:paraId="18832129" w14:textId="77777777" w:rsidR="00DA2869" w:rsidRDefault="00B45A3D">
                <w:pPr>
                  <w:pStyle w:val="ListBullet"/>
                </w:pPr>
                <w:r w:rsidRPr="00B45A3D">
                  <w:t>Theoretical Inquiries in Law, Editorial Board</w:t>
                </w:r>
              </w:p>
            </w:tc>
          </w:sdtContent>
        </w:sdt>
        <w:tc>
          <w:tcPr>
            <w:tcW w:w="194" w:type="pct"/>
          </w:tcPr>
          <w:p w14:paraId="799BECF8" w14:textId="77777777" w:rsidR="00DA2869" w:rsidRDefault="00DA2869"/>
        </w:tc>
        <w:tc>
          <w:tcPr>
            <w:tcW w:w="1008" w:type="pct"/>
          </w:tcPr>
          <w:p w14:paraId="6DDEE672" w14:textId="77777777" w:rsidR="00DA2869" w:rsidRDefault="00B45A3D">
            <w:pPr>
              <w:pStyle w:val="Date"/>
            </w:pPr>
            <w:r>
              <w:t>2007-2008</w:t>
            </w:r>
          </w:p>
        </w:tc>
      </w:tr>
      <w:tr w:rsidR="00690048" w14:paraId="3438A6D3" w14:textId="77777777" w:rsidTr="00690048">
        <w:tc>
          <w:tcPr>
            <w:tcW w:w="3798" w:type="pct"/>
          </w:tcPr>
          <w:p w14:paraId="55212E46" w14:textId="041A9E3A" w:rsidR="00B45A3D" w:rsidRPr="00B45A3D" w:rsidRDefault="00B45A3D" w:rsidP="00B45A3D">
            <w:pPr>
              <w:pStyle w:val="ListBullet"/>
            </w:pPr>
            <w:r w:rsidRPr="00B45A3D">
              <w:t>Teaching Assistant Tel Aviv University Law School, LLB Program, Behavioral Law &amp; Economics, Law &amp; Economics, Antitrust Law</w:t>
            </w:r>
          </w:p>
        </w:tc>
        <w:tc>
          <w:tcPr>
            <w:tcW w:w="194" w:type="pct"/>
          </w:tcPr>
          <w:p w14:paraId="74F90540" w14:textId="77777777" w:rsidR="00B45A3D" w:rsidRDefault="00B45A3D" w:rsidP="00B45A3D"/>
        </w:tc>
        <w:tc>
          <w:tcPr>
            <w:tcW w:w="1008" w:type="pct"/>
          </w:tcPr>
          <w:p w14:paraId="104B4F94" w14:textId="77777777" w:rsidR="00B45A3D" w:rsidRDefault="00B45A3D" w:rsidP="00B45A3D">
            <w:pPr>
              <w:pStyle w:val="Date"/>
            </w:pPr>
            <w:r>
              <w:t>2007-2008</w:t>
            </w:r>
          </w:p>
        </w:tc>
      </w:tr>
      <w:tr w:rsidR="00690048" w14:paraId="68BDCAB2" w14:textId="77777777" w:rsidTr="00690048">
        <w:tc>
          <w:tcPr>
            <w:tcW w:w="3798" w:type="pct"/>
          </w:tcPr>
          <w:p w14:paraId="7C64C01E" w14:textId="77777777" w:rsidR="00B45A3D" w:rsidRPr="00B45A3D" w:rsidRDefault="00B45A3D" w:rsidP="00B45A3D">
            <w:pPr>
              <w:pStyle w:val="ListBullet"/>
            </w:pPr>
            <w:r w:rsidRPr="00B45A3D">
              <w:t>Teaching Assistant Tel Aviv University Law School, U.C. Berkeley/Tel Aviv University Executive LLM Program, Topics in Property Law, Advanced Markets Regulation, Tax Policy, Topics in Corporate Law</w:t>
            </w:r>
          </w:p>
        </w:tc>
        <w:tc>
          <w:tcPr>
            <w:tcW w:w="194" w:type="pct"/>
          </w:tcPr>
          <w:p w14:paraId="402B4C70" w14:textId="77777777" w:rsidR="00B45A3D" w:rsidRDefault="00B45A3D" w:rsidP="00B45A3D"/>
        </w:tc>
        <w:tc>
          <w:tcPr>
            <w:tcW w:w="1008" w:type="pct"/>
          </w:tcPr>
          <w:p w14:paraId="5820432C" w14:textId="77777777" w:rsidR="00B45A3D" w:rsidRDefault="00B45A3D" w:rsidP="00B45A3D">
            <w:pPr>
              <w:pStyle w:val="Date"/>
            </w:pPr>
            <w:r>
              <w:t>2007</w:t>
            </w:r>
          </w:p>
        </w:tc>
      </w:tr>
      <w:tr w:rsidR="00690048" w14:paraId="70A7302F" w14:textId="77777777" w:rsidTr="00690048">
        <w:tc>
          <w:tcPr>
            <w:tcW w:w="3798" w:type="pct"/>
          </w:tcPr>
          <w:p w14:paraId="5415F517" w14:textId="77777777" w:rsidR="00B45A3D" w:rsidRPr="00B45A3D" w:rsidRDefault="00B45A3D">
            <w:pPr>
              <w:pStyle w:val="ListBullet"/>
            </w:pPr>
            <w:r w:rsidRPr="00B45A3D">
              <w:t>Research Assistant, Tel Aviv University Law School, Prof. Ronen Avraham, Prof. Yoram Margalioth, Prof. Oren Bar-Gill</w:t>
            </w:r>
          </w:p>
        </w:tc>
        <w:tc>
          <w:tcPr>
            <w:tcW w:w="194" w:type="pct"/>
          </w:tcPr>
          <w:p w14:paraId="696858CE" w14:textId="77777777" w:rsidR="00B45A3D" w:rsidRDefault="00B45A3D"/>
        </w:tc>
        <w:tc>
          <w:tcPr>
            <w:tcW w:w="1008" w:type="pct"/>
          </w:tcPr>
          <w:p w14:paraId="6323D4CA" w14:textId="77777777" w:rsidR="00B45A3D" w:rsidRDefault="00B45A3D">
            <w:pPr>
              <w:pStyle w:val="Date"/>
            </w:pPr>
            <w:r>
              <w:t>2006-2008</w:t>
            </w:r>
          </w:p>
        </w:tc>
      </w:tr>
    </w:tbl>
    <w:p w14:paraId="58F05D01" w14:textId="77777777" w:rsidR="00B45A3D" w:rsidRDefault="00B45A3D" w:rsidP="00B45A3D">
      <w:pPr>
        <w:pStyle w:val="Heading1"/>
      </w:pPr>
      <w:r>
        <w:t>Additional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047"/>
        <w:gridCol w:w="372"/>
        <w:gridCol w:w="2229"/>
      </w:tblGrid>
      <w:tr w:rsidR="00B45A3D" w14:paraId="401AF3CB" w14:textId="77777777" w:rsidTr="00690048">
        <w:sdt>
          <w:sdtPr>
            <w:id w:val="-739093502"/>
            <w:placeholder>
              <w:docPart w:val="7EB3DC6E682A2047A0B70BF250CCB5D4"/>
            </w:placeholder>
          </w:sdtPr>
          <w:sdtEndPr/>
          <w:sdtContent>
            <w:tc>
              <w:tcPr>
                <w:tcW w:w="3652" w:type="pct"/>
              </w:tcPr>
              <w:p w14:paraId="182CD8CA" w14:textId="6F33A6C1" w:rsidR="00B45A3D" w:rsidRDefault="00B45A3D" w:rsidP="0083141F">
                <w:pPr>
                  <w:pStyle w:val="ListBullet"/>
                </w:pPr>
                <w:r w:rsidRPr="00B45A3D">
                  <w:t xml:space="preserve">Research </w:t>
                </w:r>
                <w:r w:rsidR="0083141F">
                  <w:t>Analyst</w:t>
                </w:r>
                <w:r w:rsidRPr="00B45A3D">
                  <w:t xml:space="preserve">, </w:t>
                </w:r>
                <w:r>
                  <w:t>Creative Commons</w:t>
                </w:r>
              </w:p>
            </w:tc>
          </w:sdtContent>
        </w:sdt>
        <w:tc>
          <w:tcPr>
            <w:tcW w:w="193" w:type="pct"/>
          </w:tcPr>
          <w:p w14:paraId="0B8586AB" w14:textId="77777777" w:rsidR="00B45A3D" w:rsidRDefault="00B45A3D" w:rsidP="00B45A3D"/>
        </w:tc>
        <w:tc>
          <w:tcPr>
            <w:tcW w:w="1155" w:type="pct"/>
          </w:tcPr>
          <w:p w14:paraId="1C8BF3F6" w14:textId="539135F4" w:rsidR="00B45A3D" w:rsidRDefault="00B45A3D" w:rsidP="00B45A3D">
            <w:pPr>
              <w:pStyle w:val="Date"/>
            </w:pPr>
            <w:r>
              <w:t>2011-</w:t>
            </w:r>
            <w:r w:rsidR="00B652E8">
              <w:t>2012</w:t>
            </w:r>
          </w:p>
        </w:tc>
      </w:tr>
      <w:tr w:rsidR="00B45A3D" w14:paraId="12703AC1" w14:textId="77777777" w:rsidTr="00690048">
        <w:tc>
          <w:tcPr>
            <w:tcW w:w="3652" w:type="pct"/>
          </w:tcPr>
          <w:p w14:paraId="65077AE6" w14:textId="77777777" w:rsidR="00B45A3D" w:rsidRDefault="00A63F67" w:rsidP="00315CF5">
            <w:pPr>
              <w:pStyle w:val="ListBullet"/>
            </w:pPr>
            <w:sdt>
              <w:sdtPr>
                <w:id w:val="482290574"/>
                <w:placeholder>
                  <w:docPart w:val="32C524D62C4B284485718AA8047B138E"/>
                </w:placeholder>
              </w:sdtPr>
              <w:sdtEndPr/>
              <w:sdtContent>
                <w:r w:rsidR="00315CF5">
                  <w:t>Google Policy Fellow, Creative Commons</w:t>
                </w:r>
              </w:sdtContent>
            </w:sdt>
          </w:p>
        </w:tc>
        <w:tc>
          <w:tcPr>
            <w:tcW w:w="193" w:type="pct"/>
          </w:tcPr>
          <w:p w14:paraId="6B02C6AF" w14:textId="77777777" w:rsidR="00B45A3D" w:rsidRDefault="00B45A3D" w:rsidP="00B45A3D"/>
        </w:tc>
        <w:tc>
          <w:tcPr>
            <w:tcW w:w="1155" w:type="pct"/>
          </w:tcPr>
          <w:p w14:paraId="648D0E73" w14:textId="77777777" w:rsidR="00B45A3D" w:rsidRDefault="00315CF5" w:rsidP="00B45A3D">
            <w:pPr>
              <w:pStyle w:val="Date"/>
            </w:pPr>
            <w:r>
              <w:t>2010</w:t>
            </w:r>
          </w:p>
        </w:tc>
      </w:tr>
      <w:tr w:rsidR="00B45A3D" w14:paraId="1D214D1A" w14:textId="77777777" w:rsidTr="00690048">
        <w:sdt>
          <w:sdtPr>
            <w:id w:val="1139918366"/>
            <w:placeholder>
              <w:docPart w:val="222B48CA73AA7F44A2FC074CD314BDC5"/>
            </w:placeholder>
          </w:sdtPr>
          <w:sdtEndPr/>
          <w:sdtContent>
            <w:tc>
              <w:tcPr>
                <w:tcW w:w="3652" w:type="pct"/>
              </w:tcPr>
              <w:p w14:paraId="768AC3F2" w14:textId="77777777" w:rsidR="00B45A3D" w:rsidRDefault="00315CF5" w:rsidP="00315CF5">
                <w:pPr>
                  <w:pStyle w:val="ListBullet"/>
                </w:pPr>
                <w:r>
                  <w:t>Product Manager, Hotbar Inc.</w:t>
                </w:r>
              </w:p>
            </w:tc>
          </w:sdtContent>
        </w:sdt>
        <w:tc>
          <w:tcPr>
            <w:tcW w:w="193" w:type="pct"/>
          </w:tcPr>
          <w:p w14:paraId="448BFFD8" w14:textId="77777777" w:rsidR="00B45A3D" w:rsidRDefault="00B45A3D" w:rsidP="00B45A3D"/>
        </w:tc>
        <w:tc>
          <w:tcPr>
            <w:tcW w:w="1155" w:type="pct"/>
          </w:tcPr>
          <w:p w14:paraId="49E2CEB8" w14:textId="77777777" w:rsidR="00B45A3D" w:rsidRDefault="00315CF5" w:rsidP="00B45A3D">
            <w:pPr>
              <w:pStyle w:val="Date"/>
            </w:pPr>
            <w:r>
              <w:t>2004-2005</w:t>
            </w:r>
          </w:p>
        </w:tc>
      </w:tr>
      <w:tr w:rsidR="00B45A3D" w14:paraId="790518DB" w14:textId="77777777" w:rsidTr="00690048">
        <w:sdt>
          <w:sdtPr>
            <w:id w:val="-779641398"/>
            <w:placeholder>
              <w:docPart w:val="0E27DA829DF12E4C8AD874ECF9791EC6"/>
            </w:placeholder>
          </w:sdtPr>
          <w:sdtEndPr/>
          <w:sdtContent>
            <w:tc>
              <w:tcPr>
                <w:tcW w:w="3652" w:type="pct"/>
              </w:tcPr>
              <w:p w14:paraId="21979346" w14:textId="77777777" w:rsidR="00B45A3D" w:rsidRDefault="00315CF5" w:rsidP="00315CF5">
                <w:pPr>
                  <w:pStyle w:val="ListBullet"/>
                </w:pPr>
                <w:r>
                  <w:t>System Analyst, XMPie</w:t>
                </w:r>
              </w:p>
            </w:tc>
          </w:sdtContent>
        </w:sdt>
        <w:tc>
          <w:tcPr>
            <w:tcW w:w="193" w:type="pct"/>
          </w:tcPr>
          <w:p w14:paraId="4EF99A14" w14:textId="77777777" w:rsidR="00B45A3D" w:rsidRDefault="00B45A3D" w:rsidP="00B45A3D"/>
        </w:tc>
        <w:tc>
          <w:tcPr>
            <w:tcW w:w="1155" w:type="pct"/>
          </w:tcPr>
          <w:p w14:paraId="5898CD34" w14:textId="77777777" w:rsidR="00B45A3D" w:rsidRDefault="00315CF5" w:rsidP="00B45A3D">
            <w:pPr>
              <w:pStyle w:val="Date"/>
            </w:pPr>
            <w:r>
              <w:t>2002-2004</w:t>
            </w:r>
          </w:p>
        </w:tc>
      </w:tr>
      <w:tr w:rsidR="00B45A3D" w14:paraId="58C78C45" w14:textId="77777777" w:rsidTr="00690048">
        <w:tc>
          <w:tcPr>
            <w:tcW w:w="3652" w:type="pct"/>
          </w:tcPr>
          <w:p w14:paraId="53978903" w14:textId="77777777" w:rsidR="00B45A3D" w:rsidRPr="00B45A3D" w:rsidRDefault="00315CF5" w:rsidP="00B45A3D">
            <w:pPr>
              <w:pStyle w:val="ListBullet"/>
            </w:pPr>
            <w:r>
              <w:t>System Analyst, Nuvisio Inc.</w:t>
            </w:r>
          </w:p>
        </w:tc>
        <w:tc>
          <w:tcPr>
            <w:tcW w:w="193" w:type="pct"/>
          </w:tcPr>
          <w:p w14:paraId="777010E0" w14:textId="77777777" w:rsidR="00B45A3D" w:rsidRDefault="00B45A3D" w:rsidP="00B45A3D"/>
        </w:tc>
        <w:tc>
          <w:tcPr>
            <w:tcW w:w="1155" w:type="pct"/>
          </w:tcPr>
          <w:p w14:paraId="21446AF2" w14:textId="77777777" w:rsidR="00B45A3D" w:rsidRDefault="00315CF5" w:rsidP="00B45A3D">
            <w:pPr>
              <w:pStyle w:val="Date"/>
            </w:pPr>
            <w:r>
              <w:t>2000-2002</w:t>
            </w:r>
          </w:p>
        </w:tc>
      </w:tr>
      <w:tr w:rsidR="00B45A3D" w14:paraId="21DC8633" w14:textId="77777777" w:rsidTr="00690048">
        <w:tc>
          <w:tcPr>
            <w:tcW w:w="3652" w:type="pct"/>
          </w:tcPr>
          <w:p w14:paraId="7A5D2268" w14:textId="62F5E51E" w:rsidR="00B45A3D" w:rsidRPr="00B45A3D" w:rsidRDefault="00315CF5" w:rsidP="00B45A3D">
            <w:pPr>
              <w:pStyle w:val="ListBullet"/>
            </w:pPr>
            <w:r>
              <w:t xml:space="preserve">System Analyst, IDF, </w:t>
            </w:r>
            <w:r w:rsidR="00690048">
              <w:t>Intelligence</w:t>
            </w:r>
            <w:r>
              <w:t xml:space="preserve"> Corps, Tech Unit 8200</w:t>
            </w:r>
            <w:r w:rsidR="00690048">
              <w:t>, Lieutenant</w:t>
            </w:r>
          </w:p>
        </w:tc>
        <w:tc>
          <w:tcPr>
            <w:tcW w:w="193" w:type="pct"/>
          </w:tcPr>
          <w:p w14:paraId="61FDECD6" w14:textId="77777777" w:rsidR="00B45A3D" w:rsidRDefault="00B45A3D" w:rsidP="00B45A3D"/>
        </w:tc>
        <w:tc>
          <w:tcPr>
            <w:tcW w:w="1155" w:type="pct"/>
          </w:tcPr>
          <w:p w14:paraId="6573ADB9" w14:textId="77777777" w:rsidR="00B45A3D" w:rsidRDefault="00315CF5" w:rsidP="00B45A3D">
            <w:pPr>
              <w:pStyle w:val="Date"/>
            </w:pPr>
            <w:r>
              <w:t>1997-2000</w:t>
            </w:r>
          </w:p>
        </w:tc>
      </w:tr>
    </w:tbl>
    <w:p w14:paraId="24150CE6" w14:textId="77777777" w:rsidR="00DA2869" w:rsidRDefault="00315CF5">
      <w:pPr>
        <w:pStyle w:val="Heading1"/>
      </w:pPr>
      <w:r>
        <w:lastRenderedPageBreak/>
        <w:t>Awards, Fellowships and Scholarships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588"/>
        <w:gridCol w:w="370"/>
        <w:gridCol w:w="2690"/>
      </w:tblGrid>
      <w:tr w:rsidR="00DA2869" w14:paraId="45560276" w14:textId="77777777">
        <w:sdt>
          <w:sdtPr>
            <w:id w:val="17159696"/>
            <w:placeholder>
              <w:docPart w:val="72F211AACC272D48BD78D41D8811926E"/>
            </w:placeholder>
          </w:sdtPr>
          <w:sdtEndPr/>
          <w:sdtContent>
            <w:tc>
              <w:tcPr>
                <w:tcW w:w="3414" w:type="pct"/>
              </w:tcPr>
              <w:p w14:paraId="569C9A23" w14:textId="77777777" w:rsidR="00DA2869" w:rsidRDefault="00315CF5" w:rsidP="00315CF5">
                <w:pPr>
                  <w:pStyle w:val="ListBullet"/>
                </w:pPr>
                <w:r>
                  <w:t>Berkeley Empirical Legal Studies Scholarship</w:t>
                </w:r>
              </w:p>
            </w:tc>
          </w:sdtContent>
        </w:sdt>
        <w:tc>
          <w:tcPr>
            <w:tcW w:w="192" w:type="pct"/>
          </w:tcPr>
          <w:p w14:paraId="50D20E99" w14:textId="77777777" w:rsidR="00DA2869" w:rsidRDefault="00DA2869"/>
        </w:tc>
        <w:tc>
          <w:tcPr>
            <w:tcW w:w="1394" w:type="pct"/>
          </w:tcPr>
          <w:p w14:paraId="2586F447" w14:textId="77777777" w:rsidR="00DA2869" w:rsidRDefault="00315CF5">
            <w:pPr>
              <w:pStyle w:val="Date"/>
            </w:pPr>
            <w:r>
              <w:t>2011-2012</w:t>
            </w:r>
          </w:p>
        </w:tc>
      </w:tr>
      <w:tr w:rsidR="00DA2869" w14:paraId="530FF874" w14:textId="77777777">
        <w:sdt>
          <w:sdtPr>
            <w:id w:val="17159695"/>
            <w:placeholder>
              <w:docPart w:val="494C6A3747EC9740A0959BE689D6432C"/>
            </w:placeholder>
          </w:sdtPr>
          <w:sdtEndPr/>
          <w:sdtContent>
            <w:tc>
              <w:tcPr>
                <w:tcW w:w="3414" w:type="pct"/>
              </w:tcPr>
              <w:p w14:paraId="0FA94B54" w14:textId="77777777" w:rsidR="00DA2869" w:rsidRDefault="00315CF5" w:rsidP="00315CF5">
                <w:pPr>
                  <w:pStyle w:val="ListBullet"/>
                </w:pPr>
                <w:r>
                  <w:t>Google Policy Fellowship</w:t>
                </w:r>
              </w:p>
            </w:tc>
          </w:sdtContent>
        </w:sdt>
        <w:tc>
          <w:tcPr>
            <w:tcW w:w="192" w:type="pct"/>
          </w:tcPr>
          <w:p w14:paraId="6CBB7C8D" w14:textId="77777777" w:rsidR="00DA2869" w:rsidRDefault="00DA2869"/>
        </w:tc>
        <w:tc>
          <w:tcPr>
            <w:tcW w:w="1394" w:type="pct"/>
          </w:tcPr>
          <w:p w14:paraId="6FA61F69" w14:textId="77777777" w:rsidR="00DA2869" w:rsidRDefault="00315CF5">
            <w:pPr>
              <w:pStyle w:val="Date"/>
            </w:pPr>
            <w:r>
              <w:t>2010</w:t>
            </w:r>
          </w:p>
        </w:tc>
      </w:tr>
      <w:tr w:rsidR="00DA2869" w14:paraId="713F7FAF" w14:textId="77777777">
        <w:sdt>
          <w:sdtPr>
            <w:id w:val="17159697"/>
            <w:placeholder>
              <w:docPart w:val="FC144E768E72C7489C0937D2A8BC724F"/>
            </w:placeholder>
          </w:sdtPr>
          <w:sdtEndPr/>
          <w:sdtContent>
            <w:tc>
              <w:tcPr>
                <w:tcW w:w="3414" w:type="pct"/>
              </w:tcPr>
              <w:p w14:paraId="26BB56FB" w14:textId="77777777" w:rsidR="00DA2869" w:rsidRDefault="00315CF5" w:rsidP="00315CF5">
                <w:pPr>
                  <w:pStyle w:val="ListBullet"/>
                </w:pPr>
                <w:r>
                  <w:t>Departmental Fellowship</w:t>
                </w:r>
              </w:p>
            </w:tc>
          </w:sdtContent>
        </w:sdt>
        <w:tc>
          <w:tcPr>
            <w:tcW w:w="192" w:type="pct"/>
          </w:tcPr>
          <w:p w14:paraId="7C0490AE" w14:textId="77777777" w:rsidR="00DA2869" w:rsidRDefault="00DA2869"/>
        </w:tc>
        <w:tc>
          <w:tcPr>
            <w:tcW w:w="1394" w:type="pct"/>
          </w:tcPr>
          <w:p w14:paraId="562F5793" w14:textId="77777777" w:rsidR="00DA2869" w:rsidRDefault="00315CF5">
            <w:pPr>
              <w:pStyle w:val="Date"/>
            </w:pPr>
            <w:r>
              <w:t>2010</w:t>
            </w:r>
          </w:p>
        </w:tc>
      </w:tr>
      <w:tr w:rsidR="00CE66B3" w14:paraId="47CC624A" w14:textId="77777777" w:rsidTr="00BD1863">
        <w:tc>
          <w:tcPr>
            <w:tcW w:w="3414" w:type="pct"/>
          </w:tcPr>
          <w:p w14:paraId="2C12623F" w14:textId="77777777" w:rsidR="00CE66B3" w:rsidRDefault="00CE66B3" w:rsidP="00BD1863">
            <w:pPr>
              <w:pStyle w:val="ListBullet"/>
            </w:pPr>
            <w:r>
              <w:t>Berkeley Law and Economics Fellowship</w:t>
            </w:r>
          </w:p>
        </w:tc>
        <w:tc>
          <w:tcPr>
            <w:tcW w:w="192" w:type="pct"/>
          </w:tcPr>
          <w:p w14:paraId="584FE686" w14:textId="77777777" w:rsidR="00CE66B3" w:rsidRDefault="00CE66B3" w:rsidP="00BD1863"/>
        </w:tc>
        <w:tc>
          <w:tcPr>
            <w:tcW w:w="1394" w:type="pct"/>
          </w:tcPr>
          <w:p w14:paraId="0C4B8224" w14:textId="77777777" w:rsidR="00CE66B3" w:rsidRDefault="00CE66B3" w:rsidP="00BD1863">
            <w:pPr>
              <w:pStyle w:val="Date"/>
            </w:pPr>
            <w:r>
              <w:t>2009</w:t>
            </w:r>
          </w:p>
        </w:tc>
      </w:tr>
      <w:tr w:rsidR="00CE66B3" w14:paraId="4C0B821E" w14:textId="77777777" w:rsidTr="00BD1863">
        <w:tc>
          <w:tcPr>
            <w:tcW w:w="3414" w:type="pct"/>
          </w:tcPr>
          <w:p w14:paraId="06E3881A" w14:textId="77777777" w:rsidR="00CE66B3" w:rsidRDefault="00CE66B3" w:rsidP="00BD1863">
            <w:pPr>
              <w:pStyle w:val="ListBullet"/>
            </w:pPr>
            <w:r>
              <w:t>Departmental Fellowship, UC Berkeley Law School</w:t>
            </w:r>
          </w:p>
        </w:tc>
        <w:tc>
          <w:tcPr>
            <w:tcW w:w="192" w:type="pct"/>
          </w:tcPr>
          <w:p w14:paraId="61E91167" w14:textId="77777777" w:rsidR="00CE66B3" w:rsidRDefault="00CE66B3" w:rsidP="00BD1863"/>
        </w:tc>
        <w:tc>
          <w:tcPr>
            <w:tcW w:w="1394" w:type="pct"/>
          </w:tcPr>
          <w:p w14:paraId="454D92F4" w14:textId="77777777" w:rsidR="00CE66B3" w:rsidRDefault="00CE66B3" w:rsidP="00BD1863">
            <w:pPr>
              <w:pStyle w:val="Date"/>
            </w:pPr>
            <w:r>
              <w:t>2009</w:t>
            </w:r>
          </w:p>
        </w:tc>
      </w:tr>
      <w:tr w:rsidR="00CE66B3" w14:paraId="5CC7E124" w14:textId="77777777" w:rsidTr="00BD1863">
        <w:tc>
          <w:tcPr>
            <w:tcW w:w="3414" w:type="pct"/>
          </w:tcPr>
          <w:p w14:paraId="708B8CD1" w14:textId="77777777" w:rsidR="00CE66B3" w:rsidRDefault="00CE66B3" w:rsidP="00BD1863">
            <w:pPr>
              <w:pStyle w:val="ListBullet"/>
            </w:pPr>
            <w:r>
              <w:t>International Students Office, Stipend</w:t>
            </w:r>
          </w:p>
        </w:tc>
        <w:tc>
          <w:tcPr>
            <w:tcW w:w="192" w:type="pct"/>
          </w:tcPr>
          <w:p w14:paraId="34A6188D" w14:textId="77777777" w:rsidR="00CE66B3" w:rsidRDefault="00CE66B3" w:rsidP="00BD1863"/>
        </w:tc>
        <w:tc>
          <w:tcPr>
            <w:tcW w:w="1394" w:type="pct"/>
          </w:tcPr>
          <w:p w14:paraId="63089EFB" w14:textId="77777777" w:rsidR="00CE66B3" w:rsidRDefault="00CE66B3" w:rsidP="00BD1863">
            <w:pPr>
              <w:pStyle w:val="Date"/>
            </w:pPr>
            <w:r>
              <w:t>2009</w:t>
            </w:r>
          </w:p>
        </w:tc>
      </w:tr>
      <w:tr w:rsidR="00315CF5" w14:paraId="69BB6FF7" w14:textId="77777777">
        <w:tc>
          <w:tcPr>
            <w:tcW w:w="3414" w:type="pct"/>
          </w:tcPr>
          <w:p w14:paraId="7B1519BC" w14:textId="77777777" w:rsidR="00315CF5" w:rsidRDefault="00315CF5" w:rsidP="00315CF5">
            <w:pPr>
              <w:pStyle w:val="ListBullet"/>
            </w:pPr>
            <w:r>
              <w:t>Selznick Fellowship</w:t>
            </w:r>
          </w:p>
        </w:tc>
        <w:tc>
          <w:tcPr>
            <w:tcW w:w="192" w:type="pct"/>
          </w:tcPr>
          <w:p w14:paraId="73894492" w14:textId="77777777" w:rsidR="00315CF5" w:rsidRDefault="00315CF5"/>
        </w:tc>
        <w:tc>
          <w:tcPr>
            <w:tcW w:w="1394" w:type="pct"/>
          </w:tcPr>
          <w:p w14:paraId="741877DE" w14:textId="77777777" w:rsidR="00315CF5" w:rsidRDefault="00CE66B3">
            <w:pPr>
              <w:pStyle w:val="Date"/>
            </w:pPr>
            <w:r>
              <w:t>2008</w:t>
            </w:r>
          </w:p>
        </w:tc>
      </w:tr>
      <w:tr w:rsidR="00315CF5" w14:paraId="41325BA6" w14:textId="77777777">
        <w:tc>
          <w:tcPr>
            <w:tcW w:w="3414" w:type="pct"/>
          </w:tcPr>
          <w:p w14:paraId="56C33B5C" w14:textId="77777777" w:rsidR="00315CF5" w:rsidRDefault="00315CF5" w:rsidP="00315CF5">
            <w:pPr>
              <w:pStyle w:val="ListBullet"/>
            </w:pPr>
            <w:r>
              <w:t>Law Faculty scholarship</w:t>
            </w:r>
          </w:p>
        </w:tc>
        <w:tc>
          <w:tcPr>
            <w:tcW w:w="192" w:type="pct"/>
          </w:tcPr>
          <w:p w14:paraId="1AC91017" w14:textId="77777777" w:rsidR="00315CF5" w:rsidRDefault="00315CF5"/>
        </w:tc>
        <w:tc>
          <w:tcPr>
            <w:tcW w:w="1394" w:type="pct"/>
          </w:tcPr>
          <w:p w14:paraId="2E7B09C3" w14:textId="77777777" w:rsidR="00315CF5" w:rsidRDefault="00315CF5">
            <w:pPr>
              <w:pStyle w:val="Date"/>
            </w:pPr>
            <w:r>
              <w:t>2007</w:t>
            </w:r>
          </w:p>
        </w:tc>
      </w:tr>
      <w:tr w:rsidR="00315CF5" w14:paraId="17C17C50" w14:textId="77777777">
        <w:tc>
          <w:tcPr>
            <w:tcW w:w="3414" w:type="pct"/>
          </w:tcPr>
          <w:p w14:paraId="43F2D907" w14:textId="77777777" w:rsidR="00315CF5" w:rsidRDefault="00315CF5" w:rsidP="00315CF5">
            <w:pPr>
              <w:pStyle w:val="ListBullet"/>
            </w:pPr>
            <w:r>
              <w:t>Merit-based 4 year Lautman Scholarship for Outstanding Students</w:t>
            </w:r>
          </w:p>
        </w:tc>
        <w:tc>
          <w:tcPr>
            <w:tcW w:w="192" w:type="pct"/>
          </w:tcPr>
          <w:p w14:paraId="567CC6B2" w14:textId="77777777" w:rsidR="00315CF5" w:rsidRDefault="00315CF5"/>
        </w:tc>
        <w:tc>
          <w:tcPr>
            <w:tcW w:w="1394" w:type="pct"/>
          </w:tcPr>
          <w:p w14:paraId="0BDF7CC0" w14:textId="77777777" w:rsidR="00315CF5" w:rsidRDefault="00315CF5">
            <w:pPr>
              <w:pStyle w:val="Date"/>
            </w:pPr>
            <w:r>
              <w:t>2003-2006</w:t>
            </w:r>
          </w:p>
        </w:tc>
      </w:tr>
    </w:tbl>
    <w:p w14:paraId="74CAC321" w14:textId="77777777" w:rsidR="00DA2869" w:rsidRDefault="00315CF5">
      <w:pPr>
        <w:pStyle w:val="Heading1"/>
      </w:pPr>
      <w:r>
        <w:t>Conferences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421"/>
        <w:gridCol w:w="382"/>
        <w:gridCol w:w="1845"/>
      </w:tblGrid>
      <w:tr w:rsidR="00690048" w14:paraId="75CA9DC3" w14:textId="77777777" w:rsidTr="00690048">
        <w:sdt>
          <w:sdtPr>
            <w:id w:val="17159674"/>
            <w:placeholder>
              <w:docPart w:val="05080BFFE1BE6C49817EB1A5D3AE595E"/>
            </w:placeholder>
          </w:sdtPr>
          <w:sdtEndPr/>
          <w:sdtContent>
            <w:tc>
              <w:tcPr>
                <w:tcW w:w="3846" w:type="pct"/>
              </w:tcPr>
              <w:p w14:paraId="4D86E491" w14:textId="794D5DBC" w:rsidR="00B763CF" w:rsidRDefault="00B763CF" w:rsidP="00315CF5">
                <w:pPr>
                  <w:pStyle w:val="ListBullet"/>
                </w:pPr>
                <w:r>
                  <w:t>Intellectual Policy Scholars Conference, Stanford University Law School – The Impact of Online Content Regulation on Online Content Enterprises, an empirical inquiry</w:t>
                </w:r>
              </w:p>
              <w:p w14:paraId="21ACC06D" w14:textId="4AFB77CD" w:rsidR="00DA2869" w:rsidRDefault="002525F9" w:rsidP="00315CF5">
                <w:pPr>
                  <w:pStyle w:val="ListBullet"/>
                </w:pPr>
                <w:r>
                  <w:t>Law and Society Association (</w:t>
                </w:r>
                <w:r w:rsidR="00315CF5">
                  <w:t>LSA</w:t>
                </w:r>
                <w:r>
                  <w:t>)</w:t>
                </w:r>
                <w:r w:rsidR="00315CF5">
                  <w:t xml:space="preserve"> – Quantifying the impacts of Online Content Regulation on Online Creative Enterprises</w:t>
                </w:r>
              </w:p>
            </w:tc>
          </w:sdtContent>
        </w:sdt>
        <w:tc>
          <w:tcPr>
            <w:tcW w:w="198" w:type="pct"/>
          </w:tcPr>
          <w:p w14:paraId="7B5EDDC0" w14:textId="77777777" w:rsidR="00DA2869" w:rsidRDefault="00DA2869"/>
        </w:tc>
        <w:tc>
          <w:tcPr>
            <w:tcW w:w="957" w:type="pct"/>
          </w:tcPr>
          <w:p w14:paraId="016E0BE2" w14:textId="77777777" w:rsidR="00DA2869" w:rsidRDefault="00315CF5">
            <w:pPr>
              <w:pStyle w:val="Date"/>
            </w:pPr>
            <w:r>
              <w:t>20</w:t>
            </w:r>
            <w:r w:rsidR="002525F9">
              <w:t>12</w:t>
            </w:r>
          </w:p>
        </w:tc>
      </w:tr>
      <w:tr w:rsidR="00690048" w14:paraId="6C528793" w14:textId="77777777" w:rsidTr="00690048">
        <w:tc>
          <w:tcPr>
            <w:tcW w:w="3846" w:type="pct"/>
          </w:tcPr>
          <w:p w14:paraId="791338AD" w14:textId="77777777" w:rsidR="002525F9" w:rsidRDefault="002525F9" w:rsidP="002525F9">
            <w:pPr>
              <w:pStyle w:val="ListBullet"/>
            </w:pPr>
            <w:r>
              <w:t xml:space="preserve">Innovate Activate, UC Berkeley – Empirical Battle on IP </w:t>
            </w:r>
            <w:r w:rsidR="00E74E4A">
              <w:rPr>
                <w:i/>
              </w:rPr>
              <w:t>(</w:t>
            </w:r>
            <w:r w:rsidRPr="00E74E4A">
              <w:rPr>
                <w:i/>
              </w:rPr>
              <w:t>panel director</w:t>
            </w:r>
            <w:r w:rsidR="00E74E4A">
              <w:rPr>
                <w:i/>
              </w:rPr>
              <w:t>)</w:t>
            </w:r>
            <w:r>
              <w:t xml:space="preserve"> / Studying Empirically the Contribution of Online License Frameworks to Creativity, Knowledge and Innovation</w:t>
            </w:r>
            <w:r w:rsidR="00E74E4A">
              <w:t xml:space="preserve"> </w:t>
            </w:r>
            <w:r w:rsidR="00E74E4A">
              <w:rPr>
                <w:i/>
              </w:rPr>
              <w:t>(presenter)</w:t>
            </w:r>
          </w:p>
        </w:tc>
        <w:tc>
          <w:tcPr>
            <w:tcW w:w="198" w:type="pct"/>
          </w:tcPr>
          <w:p w14:paraId="71722D5F" w14:textId="77777777" w:rsidR="002525F9" w:rsidRDefault="002525F9"/>
        </w:tc>
        <w:tc>
          <w:tcPr>
            <w:tcW w:w="957" w:type="pct"/>
          </w:tcPr>
          <w:p w14:paraId="44437E56" w14:textId="77777777" w:rsidR="002525F9" w:rsidRDefault="002525F9">
            <w:pPr>
              <w:pStyle w:val="Date"/>
            </w:pPr>
            <w:r>
              <w:t>2012</w:t>
            </w:r>
          </w:p>
        </w:tc>
      </w:tr>
      <w:tr w:rsidR="00690048" w14:paraId="11CE13C4" w14:textId="77777777" w:rsidTr="00690048">
        <w:sdt>
          <w:sdtPr>
            <w:id w:val="17159675"/>
            <w:placeholder>
              <w:docPart w:val="5A414B1B49CD3846AAA8C1854FD3FC45"/>
            </w:placeholder>
          </w:sdtPr>
          <w:sdtEndPr/>
          <w:sdtContent>
            <w:tc>
              <w:tcPr>
                <w:tcW w:w="3846" w:type="pct"/>
              </w:tcPr>
              <w:p w14:paraId="3528068B" w14:textId="77777777" w:rsidR="00DA2869" w:rsidRDefault="002525F9" w:rsidP="002525F9">
                <w:pPr>
                  <w:pStyle w:val="ListBullet"/>
                </w:pPr>
                <w:r>
                  <w:t>Society for Economic Research on C</w:t>
                </w:r>
                <w:r w:rsidR="00E74E4A">
                  <w:t>o</w:t>
                </w:r>
                <w:r>
                  <w:t>pyright Issues (SERCI) Congress – How to Study Empirically the contribution of Online Licenses</w:t>
                </w:r>
              </w:p>
            </w:tc>
          </w:sdtContent>
        </w:sdt>
        <w:tc>
          <w:tcPr>
            <w:tcW w:w="198" w:type="pct"/>
          </w:tcPr>
          <w:p w14:paraId="5B8FCAF3" w14:textId="77777777" w:rsidR="00DA2869" w:rsidRDefault="00DA2869"/>
        </w:tc>
        <w:tc>
          <w:tcPr>
            <w:tcW w:w="957" w:type="pct"/>
          </w:tcPr>
          <w:p w14:paraId="3669BEEB" w14:textId="77777777" w:rsidR="00DA2869" w:rsidRDefault="002525F9">
            <w:pPr>
              <w:pStyle w:val="Date"/>
            </w:pPr>
            <w:r>
              <w:t>2011</w:t>
            </w:r>
          </w:p>
        </w:tc>
      </w:tr>
      <w:tr w:rsidR="00690048" w14:paraId="75C548CF" w14:textId="77777777" w:rsidTr="00690048">
        <w:tc>
          <w:tcPr>
            <w:tcW w:w="3846" w:type="pct"/>
          </w:tcPr>
          <w:p w14:paraId="29D90A3D" w14:textId="77777777" w:rsidR="002525F9" w:rsidRDefault="002525F9" w:rsidP="002525F9">
            <w:pPr>
              <w:pStyle w:val="ListBullet"/>
            </w:pPr>
            <w:r>
              <w:t>Creative Commons Global Summit</w:t>
            </w:r>
            <w:r w:rsidR="00E74E4A">
              <w:t xml:space="preserve"> – </w:t>
            </w:r>
            <w:r w:rsidR="00E74E4A">
              <w:rPr>
                <w:i/>
              </w:rPr>
              <w:t>(moderator)</w:t>
            </w:r>
          </w:p>
        </w:tc>
        <w:tc>
          <w:tcPr>
            <w:tcW w:w="198" w:type="pct"/>
          </w:tcPr>
          <w:p w14:paraId="066A9D4E" w14:textId="77777777" w:rsidR="002525F9" w:rsidRDefault="002525F9"/>
        </w:tc>
        <w:tc>
          <w:tcPr>
            <w:tcW w:w="957" w:type="pct"/>
          </w:tcPr>
          <w:p w14:paraId="43217654" w14:textId="77777777" w:rsidR="002525F9" w:rsidRDefault="002525F9">
            <w:pPr>
              <w:pStyle w:val="Date"/>
            </w:pPr>
            <w:r>
              <w:t>2011</w:t>
            </w:r>
          </w:p>
        </w:tc>
      </w:tr>
      <w:tr w:rsidR="00690048" w14:paraId="3F51A2AF" w14:textId="77777777" w:rsidTr="00690048">
        <w:sdt>
          <w:sdtPr>
            <w:id w:val="17159676"/>
            <w:placeholder>
              <w:docPart w:val="04813C55A145B142840B394AC2104871"/>
            </w:placeholder>
          </w:sdtPr>
          <w:sdtEndPr/>
          <w:sdtContent>
            <w:tc>
              <w:tcPr>
                <w:tcW w:w="3846" w:type="pct"/>
              </w:tcPr>
              <w:p w14:paraId="2C87144D" w14:textId="77777777" w:rsidR="00DA2869" w:rsidRDefault="002525F9" w:rsidP="00CE66B3">
                <w:pPr>
                  <w:pStyle w:val="ListBullet"/>
                </w:pPr>
                <w:r>
                  <w:t>Free Culture Conference</w:t>
                </w:r>
                <w:r w:rsidR="00CE66B3">
                  <w:t xml:space="preserve"> in Free University, Berlin</w:t>
                </w:r>
                <w:r>
                  <w:t xml:space="preserve"> – The contribution of Creative Commons to Welfare</w:t>
                </w:r>
              </w:p>
            </w:tc>
          </w:sdtContent>
        </w:sdt>
        <w:tc>
          <w:tcPr>
            <w:tcW w:w="198" w:type="pct"/>
          </w:tcPr>
          <w:p w14:paraId="5522A56A" w14:textId="77777777" w:rsidR="00DA2869" w:rsidRDefault="00DA2869"/>
        </w:tc>
        <w:tc>
          <w:tcPr>
            <w:tcW w:w="957" w:type="pct"/>
          </w:tcPr>
          <w:p w14:paraId="2D30AC60" w14:textId="77777777" w:rsidR="00DA2869" w:rsidRDefault="002525F9">
            <w:pPr>
              <w:pStyle w:val="Date"/>
            </w:pPr>
            <w:r>
              <w:t>2010</w:t>
            </w:r>
          </w:p>
        </w:tc>
      </w:tr>
      <w:tr w:rsidR="00690048" w14:paraId="3106669E" w14:textId="77777777" w:rsidTr="00690048">
        <w:tc>
          <w:tcPr>
            <w:tcW w:w="3846" w:type="pct"/>
          </w:tcPr>
          <w:p w14:paraId="39DAFC2D" w14:textId="77777777" w:rsidR="002525F9" w:rsidRDefault="002525F9" w:rsidP="002525F9">
            <w:pPr>
              <w:pStyle w:val="ListBullet"/>
            </w:pPr>
            <w:r>
              <w:t>Public Interest Analysis of the International Intellectual Property, Enforcement Agenda, American University Washington College of Law – Framing the opposition to ACTA</w:t>
            </w:r>
          </w:p>
        </w:tc>
        <w:tc>
          <w:tcPr>
            <w:tcW w:w="198" w:type="pct"/>
          </w:tcPr>
          <w:p w14:paraId="210913B4" w14:textId="77777777" w:rsidR="002525F9" w:rsidRDefault="002525F9"/>
        </w:tc>
        <w:tc>
          <w:tcPr>
            <w:tcW w:w="957" w:type="pct"/>
          </w:tcPr>
          <w:p w14:paraId="7445B38F" w14:textId="77777777" w:rsidR="002525F9" w:rsidRDefault="002525F9">
            <w:pPr>
              <w:pStyle w:val="Date"/>
            </w:pPr>
            <w:r>
              <w:t>2010</w:t>
            </w:r>
          </w:p>
        </w:tc>
      </w:tr>
      <w:tr w:rsidR="00690048" w14:paraId="1D85BF28" w14:textId="77777777" w:rsidTr="00690048">
        <w:tc>
          <w:tcPr>
            <w:tcW w:w="3846" w:type="pct"/>
          </w:tcPr>
          <w:p w14:paraId="5D9B8401" w14:textId="03614306" w:rsidR="002525F9" w:rsidRDefault="002525F9" w:rsidP="008B098C">
            <w:pPr>
              <w:pStyle w:val="ListBullet"/>
            </w:pPr>
            <w:r>
              <w:t xml:space="preserve">Law and Society Association (LSA) – </w:t>
            </w:r>
            <w:r w:rsidR="008B098C">
              <w:t>Conscientious Objection in the IDF as an Act of Legal Agency</w:t>
            </w:r>
          </w:p>
        </w:tc>
        <w:tc>
          <w:tcPr>
            <w:tcW w:w="198" w:type="pct"/>
          </w:tcPr>
          <w:p w14:paraId="3223F494" w14:textId="77777777" w:rsidR="002525F9" w:rsidRDefault="002525F9"/>
        </w:tc>
        <w:tc>
          <w:tcPr>
            <w:tcW w:w="957" w:type="pct"/>
          </w:tcPr>
          <w:p w14:paraId="286A9FEB" w14:textId="77777777" w:rsidR="002525F9" w:rsidRDefault="002525F9">
            <w:pPr>
              <w:pStyle w:val="Date"/>
            </w:pPr>
            <w:r>
              <w:t>2010</w:t>
            </w:r>
          </w:p>
        </w:tc>
      </w:tr>
      <w:tr w:rsidR="00690048" w14:paraId="7E2BE218" w14:textId="77777777" w:rsidTr="00690048">
        <w:tc>
          <w:tcPr>
            <w:tcW w:w="3846" w:type="pct"/>
          </w:tcPr>
          <w:p w14:paraId="2F0331A2" w14:textId="6592FADC" w:rsidR="002525F9" w:rsidRDefault="008B098C" w:rsidP="008B098C">
            <w:pPr>
              <w:pStyle w:val="ListBullet"/>
            </w:pPr>
            <w:r>
              <w:t>Israel</w:t>
            </w:r>
            <w:r w:rsidR="002525F9">
              <w:t xml:space="preserve"> Law and Society Association (ILSA) – </w:t>
            </w:r>
            <w:r>
              <w:t>Legal Agency of Conscientious Objectors in the IDF</w:t>
            </w:r>
          </w:p>
        </w:tc>
        <w:tc>
          <w:tcPr>
            <w:tcW w:w="198" w:type="pct"/>
          </w:tcPr>
          <w:p w14:paraId="2893CDFF" w14:textId="77777777" w:rsidR="002525F9" w:rsidRDefault="002525F9"/>
        </w:tc>
        <w:tc>
          <w:tcPr>
            <w:tcW w:w="957" w:type="pct"/>
          </w:tcPr>
          <w:p w14:paraId="495287AD" w14:textId="77777777" w:rsidR="002525F9" w:rsidRDefault="002525F9">
            <w:pPr>
              <w:pStyle w:val="Date"/>
            </w:pPr>
            <w:r>
              <w:t>2009</w:t>
            </w:r>
          </w:p>
        </w:tc>
      </w:tr>
      <w:tr w:rsidR="00690048" w14:paraId="6B59D708" w14:textId="77777777" w:rsidTr="00690048">
        <w:tc>
          <w:tcPr>
            <w:tcW w:w="3846" w:type="pct"/>
          </w:tcPr>
          <w:p w14:paraId="748DA249" w14:textId="77777777" w:rsidR="002525F9" w:rsidRDefault="002525F9" w:rsidP="002525F9">
            <w:pPr>
              <w:pStyle w:val="ListBullet"/>
            </w:pPr>
            <w:r>
              <w:t>Stanford University, Law &amp; Society Retreat – Promoting Online Commenting via Regulation</w:t>
            </w:r>
          </w:p>
        </w:tc>
        <w:tc>
          <w:tcPr>
            <w:tcW w:w="198" w:type="pct"/>
          </w:tcPr>
          <w:p w14:paraId="7897B630" w14:textId="77777777" w:rsidR="002525F9" w:rsidRDefault="002525F9"/>
        </w:tc>
        <w:tc>
          <w:tcPr>
            <w:tcW w:w="957" w:type="pct"/>
          </w:tcPr>
          <w:p w14:paraId="6F355063" w14:textId="77777777" w:rsidR="002525F9" w:rsidRDefault="002525F9">
            <w:pPr>
              <w:pStyle w:val="Date"/>
            </w:pPr>
            <w:r>
              <w:t>2009</w:t>
            </w:r>
          </w:p>
        </w:tc>
      </w:tr>
      <w:tr w:rsidR="00690048" w14:paraId="09E02E3C" w14:textId="77777777" w:rsidTr="00690048">
        <w:tc>
          <w:tcPr>
            <w:tcW w:w="3846" w:type="pct"/>
          </w:tcPr>
          <w:p w14:paraId="709B2B7D" w14:textId="77777777" w:rsidR="002525F9" w:rsidRDefault="002525F9" w:rsidP="002525F9">
            <w:pPr>
              <w:pStyle w:val="ListBullet"/>
            </w:pPr>
            <w:r>
              <w:t>Law and Society Association (LSA) – International Policy Panel</w:t>
            </w:r>
          </w:p>
        </w:tc>
        <w:tc>
          <w:tcPr>
            <w:tcW w:w="198" w:type="pct"/>
          </w:tcPr>
          <w:p w14:paraId="0BE055AC" w14:textId="77777777" w:rsidR="002525F9" w:rsidRDefault="002525F9"/>
        </w:tc>
        <w:tc>
          <w:tcPr>
            <w:tcW w:w="957" w:type="pct"/>
          </w:tcPr>
          <w:p w14:paraId="38435351" w14:textId="77777777" w:rsidR="002525F9" w:rsidRDefault="002525F9">
            <w:pPr>
              <w:pStyle w:val="Date"/>
            </w:pPr>
            <w:r>
              <w:t>2009</w:t>
            </w:r>
          </w:p>
        </w:tc>
      </w:tr>
    </w:tbl>
    <w:p w14:paraId="785A652C" w14:textId="77777777" w:rsidR="00DA2869" w:rsidRDefault="00DA2869"/>
    <w:sectPr w:rsidR="00DA2869" w:rsidSect="00506C69">
      <w:headerReference w:type="default" r:id="rId9"/>
      <w:headerReference w:type="first" r:id="rId10"/>
      <w:pgSz w:w="12240" w:h="15840"/>
      <w:pgMar w:top="576" w:right="1296" w:bottom="576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0794" w14:textId="77777777" w:rsidR="00BD1863" w:rsidRDefault="00BD1863">
      <w:pPr>
        <w:spacing w:line="240" w:lineRule="auto"/>
      </w:pPr>
      <w:r>
        <w:separator/>
      </w:r>
    </w:p>
  </w:endnote>
  <w:endnote w:type="continuationSeparator" w:id="0">
    <w:p w14:paraId="59E78AE8" w14:textId="77777777" w:rsidR="00BD1863" w:rsidRDefault="00BD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3DB9" w14:textId="77777777" w:rsidR="00BD1863" w:rsidRDefault="00BD1863">
      <w:pPr>
        <w:spacing w:line="240" w:lineRule="auto"/>
      </w:pPr>
      <w:r>
        <w:separator/>
      </w:r>
    </w:p>
  </w:footnote>
  <w:footnote w:type="continuationSeparator" w:id="0">
    <w:p w14:paraId="5AFEEA08" w14:textId="77777777" w:rsidR="00BD1863" w:rsidRDefault="00BD1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A273A" w14:textId="77777777" w:rsidR="00BD1863" w:rsidRDefault="00BD1863">
    <w:pPr>
      <w:pStyle w:val="Title"/>
    </w:pPr>
    <w:r>
      <w:t>Tal Niv</w:t>
    </w:r>
  </w:p>
  <w:p w14:paraId="1EAFC965" w14:textId="77777777" w:rsidR="00BD1863" w:rsidRDefault="00BD1863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F6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4429" w14:textId="77777777" w:rsidR="00BD1863" w:rsidRDefault="00BD1863">
    <w:pPr>
      <w:pStyle w:val="Title"/>
    </w:pPr>
    <w:r>
      <w:t>Tal Niv</w:t>
    </w:r>
  </w:p>
  <w:p w14:paraId="18E8A087" w14:textId="77777777" w:rsidR="00BD1863" w:rsidRDefault="00BD1863">
    <w:pPr>
      <w:pStyle w:val="ContactDetails"/>
    </w:pPr>
    <w:r>
      <w:t>33 Haight St, San Francisco, CA 94102</w:t>
    </w:r>
    <w:r>
      <w:br/>
      <w:t xml:space="preserve">Phone: (510) 508-7141 </w:t>
    </w:r>
    <w:r>
      <w:sym w:font="Wingdings 2" w:char="F097"/>
    </w:r>
    <w:r>
      <w:t xml:space="preserve"> E-Mail: tal.niv@berkeley.edu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A340DC"/>
    <w:multiLevelType w:val="hybridMultilevel"/>
    <w:tmpl w:val="DE10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45A3D"/>
    <w:rsid w:val="0009218B"/>
    <w:rsid w:val="00186DB5"/>
    <w:rsid w:val="002525F9"/>
    <w:rsid w:val="00263D16"/>
    <w:rsid w:val="00296AFA"/>
    <w:rsid w:val="002B644D"/>
    <w:rsid w:val="00315CF5"/>
    <w:rsid w:val="003352BC"/>
    <w:rsid w:val="00341D4D"/>
    <w:rsid w:val="004E362B"/>
    <w:rsid w:val="00506C69"/>
    <w:rsid w:val="00537F99"/>
    <w:rsid w:val="00554DB1"/>
    <w:rsid w:val="00597682"/>
    <w:rsid w:val="005A31A2"/>
    <w:rsid w:val="005E6632"/>
    <w:rsid w:val="005F6C79"/>
    <w:rsid w:val="0063606D"/>
    <w:rsid w:val="00651D1A"/>
    <w:rsid w:val="00690048"/>
    <w:rsid w:val="007C4B02"/>
    <w:rsid w:val="0083141F"/>
    <w:rsid w:val="008B098C"/>
    <w:rsid w:val="00A63F67"/>
    <w:rsid w:val="00B45A3D"/>
    <w:rsid w:val="00B652E8"/>
    <w:rsid w:val="00B75675"/>
    <w:rsid w:val="00B763CF"/>
    <w:rsid w:val="00BA0151"/>
    <w:rsid w:val="00BD1863"/>
    <w:rsid w:val="00C847E6"/>
    <w:rsid w:val="00CE66B3"/>
    <w:rsid w:val="00DA2869"/>
    <w:rsid w:val="00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E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990000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990000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33333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C00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990000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720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990000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990000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33333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990000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99000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C00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990000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720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8345A391A424EB248C39C6E6B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F4DF-0B85-C94C-A608-5F4B8035BBE3}"/>
      </w:docPartPr>
      <w:docPartBody>
        <w:p w:rsidR="009A24A1" w:rsidRDefault="009A24A1">
          <w:pPr>
            <w:pStyle w:val="18B8345A391A424EB248C39C6E6BEF6F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77BFF1039172340B1697D7C3EF6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CD4D-3348-CF4D-98F0-765C64EB1800}"/>
      </w:docPartPr>
      <w:docPartBody>
        <w:p w:rsidR="009A24A1" w:rsidRDefault="009A24A1">
          <w:pPr>
            <w:pStyle w:val="E77BFF1039172340B1697D7C3EF61140"/>
          </w:pPr>
          <w:r>
            <w:t xml:space="preserve">Etiam cursus suscipit enim. Nulla facilisi. </w:t>
          </w:r>
        </w:p>
      </w:docPartBody>
    </w:docPart>
    <w:docPart>
      <w:docPartPr>
        <w:name w:val="8FF52E9A9F45364A8A3C3AE530E4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78C1-FB67-8845-AF40-6D1BD0B58392}"/>
      </w:docPartPr>
      <w:docPartBody>
        <w:p w:rsidR="009A24A1" w:rsidRDefault="009A24A1">
          <w:pPr>
            <w:pStyle w:val="8FF52E9A9F45364A8A3C3AE530E460AF"/>
          </w:pPr>
          <w:r>
            <w:t>Duis massa sapien, luctus sed, eleifend quis, semper a, ante.</w:t>
          </w:r>
        </w:p>
      </w:docPartBody>
    </w:docPart>
    <w:docPart>
      <w:docPartPr>
        <w:name w:val="8926304E8B6A104B90DC6F280F2D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F511-50E7-4946-ABAF-B489F7F8F048}"/>
      </w:docPartPr>
      <w:docPartBody>
        <w:p w:rsidR="009A24A1" w:rsidRDefault="009A24A1">
          <w:pPr>
            <w:pStyle w:val="8926304E8B6A104B90DC6F280F2DFD2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2F211AACC272D48BD78D41D8811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7A6C-C68A-4F41-B42B-87FA07FCA6A0}"/>
      </w:docPartPr>
      <w:docPartBody>
        <w:p w:rsidR="009A24A1" w:rsidRDefault="009A24A1">
          <w:pPr>
            <w:pStyle w:val="72F211AACC272D48BD78D41D8811926E"/>
          </w:pPr>
          <w:r>
            <w:t>Integer eleifend diam eu diam. Nam hendrerit. Nunc id nisi.</w:t>
          </w:r>
        </w:p>
      </w:docPartBody>
    </w:docPart>
    <w:docPart>
      <w:docPartPr>
        <w:name w:val="494C6A3747EC9740A0959BE689D6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F574-CE71-B44A-8471-16C4EF5300A9}"/>
      </w:docPartPr>
      <w:docPartBody>
        <w:p w:rsidR="009A24A1" w:rsidRDefault="009A24A1">
          <w:pPr>
            <w:pStyle w:val="494C6A3747EC9740A0959BE689D6432C"/>
          </w:pPr>
          <w:r>
            <w:t xml:space="preserve">Etiam cursus suscipit enim. Nulla facilisi. </w:t>
          </w:r>
        </w:p>
      </w:docPartBody>
    </w:docPart>
    <w:docPart>
      <w:docPartPr>
        <w:name w:val="FC144E768E72C7489C0937D2A8BC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3425-B280-8145-B459-129A3C17B08E}"/>
      </w:docPartPr>
      <w:docPartBody>
        <w:p w:rsidR="009A24A1" w:rsidRDefault="009A24A1">
          <w:pPr>
            <w:pStyle w:val="FC144E768E72C7489C0937D2A8BC724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5080BFFE1BE6C49817EB1A5D3AE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9E88-73BF-7243-83B5-9DCF8C4AF7BA}"/>
      </w:docPartPr>
      <w:docPartBody>
        <w:p w:rsidR="009A24A1" w:rsidRDefault="009A24A1">
          <w:pPr>
            <w:pStyle w:val="05080BFFE1BE6C49817EB1A5D3AE595E"/>
          </w:pPr>
          <w:r>
            <w:t xml:space="preserve">Etiam cursus suscipit enim. Nulla facilisi. </w:t>
          </w:r>
        </w:p>
      </w:docPartBody>
    </w:docPart>
    <w:docPart>
      <w:docPartPr>
        <w:name w:val="5A414B1B49CD3846AAA8C1854FD3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FB33-521D-B348-8446-5EB7AA03DA9C}"/>
      </w:docPartPr>
      <w:docPartBody>
        <w:p w:rsidR="009A24A1" w:rsidRDefault="009A24A1">
          <w:pPr>
            <w:pStyle w:val="5A414B1B49CD3846AAA8C1854FD3FC45"/>
          </w:pPr>
          <w:r>
            <w:t>Integer eleifend diam eu diam. Nam hendrerit. Nunc id nisi.</w:t>
          </w:r>
        </w:p>
      </w:docPartBody>
    </w:docPart>
    <w:docPart>
      <w:docPartPr>
        <w:name w:val="04813C55A145B142840B394AC210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B146-4CCA-9144-B138-F262E3DFB76A}"/>
      </w:docPartPr>
      <w:docPartBody>
        <w:p w:rsidR="009A24A1" w:rsidRDefault="009A24A1">
          <w:pPr>
            <w:pStyle w:val="04813C55A145B142840B394AC210487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599A02A38722C24581EC83B1ED4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A6E-7992-284A-BC14-17CB14BC0131}"/>
      </w:docPartPr>
      <w:docPartBody>
        <w:p w:rsidR="009A24A1" w:rsidRDefault="009A24A1" w:rsidP="009A24A1">
          <w:pPr>
            <w:pStyle w:val="599A02A38722C24581EC83B1ED45E493"/>
          </w:pPr>
          <w:r>
            <w:t>Integer eleifend diam eu diam. Nam hendrerit. Nunc id nisi.</w:t>
          </w:r>
        </w:p>
      </w:docPartBody>
    </w:docPart>
    <w:docPart>
      <w:docPartPr>
        <w:name w:val="7EB3DC6E682A2047A0B70BF250CC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E680-820E-B64E-BB06-2324F2FE05A4}"/>
      </w:docPartPr>
      <w:docPartBody>
        <w:p w:rsidR="009A24A1" w:rsidRDefault="009A24A1" w:rsidP="009A24A1">
          <w:pPr>
            <w:pStyle w:val="7EB3DC6E682A2047A0B70BF250CCB5D4"/>
          </w:pPr>
          <w:r>
            <w:t>Integer eleifend diam eu diam. Nam hendrerit. Nunc id nisi.</w:t>
          </w:r>
        </w:p>
      </w:docPartBody>
    </w:docPart>
    <w:docPart>
      <w:docPartPr>
        <w:name w:val="32C524D62C4B284485718AA8047B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D883-9A02-0F4B-8840-58AFF1DEA8DB}"/>
      </w:docPartPr>
      <w:docPartBody>
        <w:p w:rsidR="009A24A1" w:rsidRDefault="009A24A1" w:rsidP="009A24A1">
          <w:pPr>
            <w:pStyle w:val="32C524D62C4B284485718AA8047B138E"/>
          </w:pPr>
          <w:r>
            <w:t xml:space="preserve">Etiam cursus suscipit enim. Nulla facilisi. </w:t>
          </w:r>
        </w:p>
      </w:docPartBody>
    </w:docPart>
    <w:docPart>
      <w:docPartPr>
        <w:name w:val="222B48CA73AA7F44A2FC074CD314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FC38-AE2A-2149-8B7C-E79130F9F4BE}"/>
      </w:docPartPr>
      <w:docPartBody>
        <w:p w:rsidR="009A24A1" w:rsidRDefault="009A24A1" w:rsidP="009A24A1">
          <w:pPr>
            <w:pStyle w:val="222B48CA73AA7F44A2FC074CD314BDC5"/>
          </w:pPr>
          <w:r>
            <w:t>Duis massa sapien, luctus sed, eleifend quis, semper a, ante.</w:t>
          </w:r>
        </w:p>
      </w:docPartBody>
    </w:docPart>
    <w:docPart>
      <w:docPartPr>
        <w:name w:val="0E27DA829DF12E4C8AD874ECF979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63F6-ADC7-8843-95E4-6C436E146856}"/>
      </w:docPartPr>
      <w:docPartBody>
        <w:p w:rsidR="009A24A1" w:rsidRDefault="009A24A1" w:rsidP="009A24A1">
          <w:pPr>
            <w:pStyle w:val="0E27DA829DF12E4C8AD874ECF9791EC6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BBC1FC376E2FB409072C400D90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9583-1293-5342-A385-59DB5A91B0F3}"/>
      </w:docPartPr>
      <w:docPartBody>
        <w:p w:rsidR="00AF37B0" w:rsidRDefault="009A24A1" w:rsidP="009A24A1">
          <w:pPr>
            <w:pStyle w:val="7BBC1FC376E2FB409072C400D90829E6"/>
          </w:pPr>
          <w:r>
            <w:t>Integer eleifend diam eu diam. Nam hendrerit. Nunc id nisi.</w:t>
          </w:r>
        </w:p>
      </w:docPartBody>
    </w:docPart>
    <w:docPart>
      <w:docPartPr>
        <w:name w:val="C3FF9A773EA8114A8960CFDFFED5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8498-E918-034D-BC34-6F0224A7AF84}"/>
      </w:docPartPr>
      <w:docPartBody>
        <w:p w:rsidR="00AF37B0" w:rsidRDefault="009A24A1" w:rsidP="009A24A1">
          <w:pPr>
            <w:pStyle w:val="C3FF9A773EA8114A8960CFDFFED5660D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1"/>
    <w:rsid w:val="009A24A1"/>
    <w:rsid w:val="00A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8345A391A424EB248C39C6E6BEF6F">
    <w:name w:val="18B8345A391A424EB248C39C6E6BEF6F"/>
  </w:style>
  <w:style w:type="paragraph" w:customStyle="1" w:styleId="5B998799667A4D448F2CD329BB731310">
    <w:name w:val="5B998799667A4D448F2CD329BB731310"/>
  </w:style>
  <w:style w:type="paragraph" w:customStyle="1" w:styleId="E77BFF1039172340B1697D7C3EF61140">
    <w:name w:val="E77BFF1039172340B1697D7C3EF61140"/>
  </w:style>
  <w:style w:type="paragraph" w:customStyle="1" w:styleId="EBBFC9220C45E943B5A2559DD113003F">
    <w:name w:val="EBBFC9220C45E943B5A2559DD113003F"/>
  </w:style>
  <w:style w:type="paragraph" w:customStyle="1" w:styleId="8FF52E9A9F45364A8A3C3AE530E460AF">
    <w:name w:val="8FF52E9A9F45364A8A3C3AE530E460AF"/>
  </w:style>
  <w:style w:type="paragraph" w:customStyle="1" w:styleId="8926304E8B6A104B90DC6F280F2DFD21">
    <w:name w:val="8926304E8B6A104B90DC6F280F2DFD21"/>
  </w:style>
  <w:style w:type="paragraph" w:customStyle="1" w:styleId="72F211AACC272D48BD78D41D8811926E">
    <w:name w:val="72F211AACC272D48BD78D41D8811926E"/>
  </w:style>
  <w:style w:type="paragraph" w:customStyle="1" w:styleId="494C6A3747EC9740A0959BE689D6432C">
    <w:name w:val="494C6A3747EC9740A0959BE689D6432C"/>
  </w:style>
  <w:style w:type="paragraph" w:customStyle="1" w:styleId="FC144E768E72C7489C0937D2A8BC724F">
    <w:name w:val="FC144E768E72C7489C0937D2A8BC724F"/>
  </w:style>
  <w:style w:type="paragraph" w:customStyle="1" w:styleId="05080BFFE1BE6C49817EB1A5D3AE595E">
    <w:name w:val="05080BFFE1BE6C49817EB1A5D3AE595E"/>
  </w:style>
  <w:style w:type="paragraph" w:customStyle="1" w:styleId="5A414B1B49CD3846AAA8C1854FD3FC45">
    <w:name w:val="5A414B1B49CD3846AAA8C1854FD3FC45"/>
  </w:style>
  <w:style w:type="paragraph" w:customStyle="1" w:styleId="04813C55A145B142840B394AC2104871">
    <w:name w:val="04813C55A145B142840B394AC2104871"/>
  </w:style>
  <w:style w:type="paragraph" w:customStyle="1" w:styleId="79D31BA307A51D4187208273651C1C9E">
    <w:name w:val="79D31BA307A51D4187208273651C1C9E"/>
  </w:style>
  <w:style w:type="paragraph" w:customStyle="1" w:styleId="F946DBBB9B6286499996F33EE42C8422">
    <w:name w:val="F946DBBB9B6286499996F33EE42C8422"/>
  </w:style>
  <w:style w:type="paragraph" w:customStyle="1" w:styleId="644A4B4D7AEED546B5078B0B66D08142">
    <w:name w:val="644A4B4D7AEED546B5078B0B66D08142"/>
  </w:style>
  <w:style w:type="paragraph" w:customStyle="1" w:styleId="3BA6D0F4AAF85E4CBAB8524CCC4A5672">
    <w:name w:val="3BA6D0F4AAF85E4CBAB8524CCC4A5672"/>
  </w:style>
  <w:style w:type="paragraph" w:customStyle="1" w:styleId="6BB1C140F0D23541AA0E2F7911C4A6BB">
    <w:name w:val="6BB1C140F0D23541AA0E2F7911C4A6BB"/>
  </w:style>
  <w:style w:type="paragraph" w:customStyle="1" w:styleId="C7F27634B5D19246931786EB7E628A90">
    <w:name w:val="C7F27634B5D19246931786EB7E628A90"/>
  </w:style>
  <w:style w:type="paragraph" w:customStyle="1" w:styleId="A3E2E183CF023E4AA045187ABEBDFC27">
    <w:name w:val="A3E2E183CF023E4AA045187ABEBDFC27"/>
  </w:style>
  <w:style w:type="paragraph" w:customStyle="1" w:styleId="210F41DA17E4C04C9E9817B97DD3627D">
    <w:name w:val="210F41DA17E4C04C9E9817B97DD3627D"/>
  </w:style>
  <w:style w:type="paragraph" w:customStyle="1" w:styleId="32613ABB3C1F3D4CB73EA408ABCC4EF7">
    <w:name w:val="32613ABB3C1F3D4CB73EA408ABCC4EF7"/>
  </w:style>
  <w:style w:type="paragraph" w:customStyle="1" w:styleId="074DF779197EA14B966B8DF1988FAFF7">
    <w:name w:val="074DF779197EA14B966B8DF1988FAFF7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826E9A180ED5134E9B0D928CBDF097C9">
    <w:name w:val="826E9A180ED5134E9B0D928CBDF097C9"/>
  </w:style>
  <w:style w:type="paragraph" w:customStyle="1" w:styleId="33FF482D6DD2964AB0ABCE83BC8DAD53">
    <w:name w:val="33FF482D6DD2964AB0ABCE83BC8DAD53"/>
  </w:style>
  <w:style w:type="paragraph" w:customStyle="1" w:styleId="599A02A38722C24581EC83B1ED45E493">
    <w:name w:val="599A02A38722C24581EC83B1ED45E493"/>
    <w:rsid w:val="009A24A1"/>
  </w:style>
  <w:style w:type="paragraph" w:customStyle="1" w:styleId="7EB3DC6E682A2047A0B70BF250CCB5D4">
    <w:name w:val="7EB3DC6E682A2047A0B70BF250CCB5D4"/>
    <w:rsid w:val="009A24A1"/>
  </w:style>
  <w:style w:type="paragraph" w:customStyle="1" w:styleId="32C524D62C4B284485718AA8047B138E">
    <w:name w:val="32C524D62C4B284485718AA8047B138E"/>
    <w:rsid w:val="009A24A1"/>
  </w:style>
  <w:style w:type="paragraph" w:customStyle="1" w:styleId="222B48CA73AA7F44A2FC074CD314BDC5">
    <w:name w:val="222B48CA73AA7F44A2FC074CD314BDC5"/>
    <w:rsid w:val="009A24A1"/>
  </w:style>
  <w:style w:type="paragraph" w:customStyle="1" w:styleId="0E27DA829DF12E4C8AD874ECF9791EC6">
    <w:name w:val="0E27DA829DF12E4C8AD874ECF9791EC6"/>
    <w:rsid w:val="009A24A1"/>
  </w:style>
  <w:style w:type="paragraph" w:customStyle="1" w:styleId="7BBC1FC376E2FB409072C400D90829E6">
    <w:name w:val="7BBC1FC376E2FB409072C400D90829E6"/>
    <w:rsid w:val="009A24A1"/>
  </w:style>
  <w:style w:type="paragraph" w:customStyle="1" w:styleId="13CE46FCC8BEFB4C8EED3B5DD4980E19">
    <w:name w:val="13CE46FCC8BEFB4C8EED3B5DD4980E19"/>
    <w:rsid w:val="009A24A1"/>
  </w:style>
  <w:style w:type="paragraph" w:customStyle="1" w:styleId="C3FF9A773EA8114A8960CFDFFED5660D">
    <w:name w:val="C3FF9A773EA8114A8960CFDFFED5660D"/>
    <w:rsid w:val="009A24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8345A391A424EB248C39C6E6BEF6F">
    <w:name w:val="18B8345A391A424EB248C39C6E6BEF6F"/>
  </w:style>
  <w:style w:type="paragraph" w:customStyle="1" w:styleId="5B998799667A4D448F2CD329BB731310">
    <w:name w:val="5B998799667A4D448F2CD329BB731310"/>
  </w:style>
  <w:style w:type="paragraph" w:customStyle="1" w:styleId="E77BFF1039172340B1697D7C3EF61140">
    <w:name w:val="E77BFF1039172340B1697D7C3EF61140"/>
  </w:style>
  <w:style w:type="paragraph" w:customStyle="1" w:styleId="EBBFC9220C45E943B5A2559DD113003F">
    <w:name w:val="EBBFC9220C45E943B5A2559DD113003F"/>
  </w:style>
  <w:style w:type="paragraph" w:customStyle="1" w:styleId="8FF52E9A9F45364A8A3C3AE530E460AF">
    <w:name w:val="8FF52E9A9F45364A8A3C3AE530E460AF"/>
  </w:style>
  <w:style w:type="paragraph" w:customStyle="1" w:styleId="8926304E8B6A104B90DC6F280F2DFD21">
    <w:name w:val="8926304E8B6A104B90DC6F280F2DFD21"/>
  </w:style>
  <w:style w:type="paragraph" w:customStyle="1" w:styleId="72F211AACC272D48BD78D41D8811926E">
    <w:name w:val="72F211AACC272D48BD78D41D8811926E"/>
  </w:style>
  <w:style w:type="paragraph" w:customStyle="1" w:styleId="494C6A3747EC9740A0959BE689D6432C">
    <w:name w:val="494C6A3747EC9740A0959BE689D6432C"/>
  </w:style>
  <w:style w:type="paragraph" w:customStyle="1" w:styleId="FC144E768E72C7489C0937D2A8BC724F">
    <w:name w:val="FC144E768E72C7489C0937D2A8BC724F"/>
  </w:style>
  <w:style w:type="paragraph" w:customStyle="1" w:styleId="05080BFFE1BE6C49817EB1A5D3AE595E">
    <w:name w:val="05080BFFE1BE6C49817EB1A5D3AE595E"/>
  </w:style>
  <w:style w:type="paragraph" w:customStyle="1" w:styleId="5A414B1B49CD3846AAA8C1854FD3FC45">
    <w:name w:val="5A414B1B49CD3846AAA8C1854FD3FC45"/>
  </w:style>
  <w:style w:type="paragraph" w:customStyle="1" w:styleId="04813C55A145B142840B394AC2104871">
    <w:name w:val="04813C55A145B142840B394AC2104871"/>
  </w:style>
  <w:style w:type="paragraph" w:customStyle="1" w:styleId="79D31BA307A51D4187208273651C1C9E">
    <w:name w:val="79D31BA307A51D4187208273651C1C9E"/>
  </w:style>
  <w:style w:type="paragraph" w:customStyle="1" w:styleId="F946DBBB9B6286499996F33EE42C8422">
    <w:name w:val="F946DBBB9B6286499996F33EE42C8422"/>
  </w:style>
  <w:style w:type="paragraph" w:customStyle="1" w:styleId="644A4B4D7AEED546B5078B0B66D08142">
    <w:name w:val="644A4B4D7AEED546B5078B0B66D08142"/>
  </w:style>
  <w:style w:type="paragraph" w:customStyle="1" w:styleId="3BA6D0F4AAF85E4CBAB8524CCC4A5672">
    <w:name w:val="3BA6D0F4AAF85E4CBAB8524CCC4A5672"/>
  </w:style>
  <w:style w:type="paragraph" w:customStyle="1" w:styleId="6BB1C140F0D23541AA0E2F7911C4A6BB">
    <w:name w:val="6BB1C140F0D23541AA0E2F7911C4A6BB"/>
  </w:style>
  <w:style w:type="paragraph" w:customStyle="1" w:styleId="C7F27634B5D19246931786EB7E628A90">
    <w:name w:val="C7F27634B5D19246931786EB7E628A90"/>
  </w:style>
  <w:style w:type="paragraph" w:customStyle="1" w:styleId="A3E2E183CF023E4AA045187ABEBDFC27">
    <w:name w:val="A3E2E183CF023E4AA045187ABEBDFC27"/>
  </w:style>
  <w:style w:type="paragraph" w:customStyle="1" w:styleId="210F41DA17E4C04C9E9817B97DD3627D">
    <w:name w:val="210F41DA17E4C04C9E9817B97DD3627D"/>
  </w:style>
  <w:style w:type="paragraph" w:customStyle="1" w:styleId="32613ABB3C1F3D4CB73EA408ABCC4EF7">
    <w:name w:val="32613ABB3C1F3D4CB73EA408ABCC4EF7"/>
  </w:style>
  <w:style w:type="paragraph" w:customStyle="1" w:styleId="074DF779197EA14B966B8DF1988FAFF7">
    <w:name w:val="074DF779197EA14B966B8DF1988FAFF7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826E9A180ED5134E9B0D928CBDF097C9">
    <w:name w:val="826E9A180ED5134E9B0D928CBDF097C9"/>
  </w:style>
  <w:style w:type="paragraph" w:customStyle="1" w:styleId="33FF482D6DD2964AB0ABCE83BC8DAD53">
    <w:name w:val="33FF482D6DD2964AB0ABCE83BC8DAD53"/>
  </w:style>
  <w:style w:type="paragraph" w:customStyle="1" w:styleId="599A02A38722C24581EC83B1ED45E493">
    <w:name w:val="599A02A38722C24581EC83B1ED45E493"/>
    <w:rsid w:val="009A24A1"/>
  </w:style>
  <w:style w:type="paragraph" w:customStyle="1" w:styleId="7EB3DC6E682A2047A0B70BF250CCB5D4">
    <w:name w:val="7EB3DC6E682A2047A0B70BF250CCB5D4"/>
    <w:rsid w:val="009A24A1"/>
  </w:style>
  <w:style w:type="paragraph" w:customStyle="1" w:styleId="32C524D62C4B284485718AA8047B138E">
    <w:name w:val="32C524D62C4B284485718AA8047B138E"/>
    <w:rsid w:val="009A24A1"/>
  </w:style>
  <w:style w:type="paragraph" w:customStyle="1" w:styleId="222B48CA73AA7F44A2FC074CD314BDC5">
    <w:name w:val="222B48CA73AA7F44A2FC074CD314BDC5"/>
    <w:rsid w:val="009A24A1"/>
  </w:style>
  <w:style w:type="paragraph" w:customStyle="1" w:styleId="0E27DA829DF12E4C8AD874ECF9791EC6">
    <w:name w:val="0E27DA829DF12E4C8AD874ECF9791EC6"/>
    <w:rsid w:val="009A24A1"/>
  </w:style>
  <w:style w:type="paragraph" w:customStyle="1" w:styleId="7BBC1FC376E2FB409072C400D90829E6">
    <w:name w:val="7BBC1FC376E2FB409072C400D90829E6"/>
    <w:rsid w:val="009A24A1"/>
  </w:style>
  <w:style w:type="paragraph" w:customStyle="1" w:styleId="13CE46FCC8BEFB4C8EED3B5DD4980E19">
    <w:name w:val="13CE46FCC8BEFB4C8EED3B5DD4980E19"/>
    <w:rsid w:val="009A24A1"/>
  </w:style>
  <w:style w:type="paragraph" w:customStyle="1" w:styleId="C3FF9A773EA8114A8960CFDFFED5660D">
    <w:name w:val="C3FF9A773EA8114A8960CFDFFED5660D"/>
    <w:rsid w:val="009A2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383E3-A117-DA4E-AB88-C4447E3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10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Education</vt:lpstr>
      <vt:lpstr>Academic Experience</vt:lpstr>
      <vt:lpstr>Additional Experience</vt:lpstr>
      <vt:lpstr>Awards, Fellowships and Scholarships</vt:lpstr>
      <vt:lpstr>Conferences</vt:lpstr>
    </vt:vector>
  </TitlesOfParts>
  <Manager/>
  <Company/>
  <LinksUpToDate>false</LinksUpToDate>
  <CharactersWithSpaces>3446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Niv</dc:creator>
  <cp:keywords/>
  <dc:description/>
  <cp:lastModifiedBy>Tal Niv</cp:lastModifiedBy>
  <cp:revision>9</cp:revision>
  <cp:lastPrinted>2012-06-09T05:52:00Z</cp:lastPrinted>
  <dcterms:created xsi:type="dcterms:W3CDTF">2012-08-12T23:28:00Z</dcterms:created>
  <dcterms:modified xsi:type="dcterms:W3CDTF">2012-12-13T19:40:00Z</dcterms:modified>
  <cp:category/>
</cp:coreProperties>
</file>