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B0F" w:rsidRDefault="000C6EF2">
      <w:r>
        <w:br/>
        <w:t>TO:         Political Economy Mailing List</w:t>
      </w:r>
      <w:r>
        <w:br/>
        <w:t xml:space="preserve">FROM:   Alberto </w:t>
      </w:r>
      <w:proofErr w:type="spellStart"/>
      <w:r>
        <w:t>Alesina</w:t>
      </w:r>
      <w:proofErr w:type="spellEnd"/>
      <w:r>
        <w:br/>
        <w:t xml:space="preserve">DATE:    </w:t>
      </w:r>
      <w:r w:rsidR="00132BA0">
        <w:t>February 8, 2019</w:t>
      </w:r>
      <w:r>
        <w:br/>
        <w:t>RE:         Call for Papers, Summer Institute 2019</w:t>
      </w:r>
      <w:bookmarkStart w:id="0" w:name="_GoBack"/>
      <w:bookmarkEnd w:id="0"/>
      <w:r>
        <w:br/>
      </w:r>
      <w:r>
        <w:br/>
        <w:t>I am organizing the NBER's Political Economy Summer Institute Workshop and would like to invite you to submit a paper for presentation consideration.  The workshop is scheduled to be held on July 15 and 16 in Cambridge, MA.</w:t>
      </w:r>
      <w:r>
        <w:br/>
      </w:r>
      <w:r>
        <w:br/>
        <w:t xml:space="preserve">If you have a paper that you would like to present, please upload a copy here by midnight (EST) on March 20, 2019:    </w:t>
      </w:r>
      <w:hyperlink r:id="rId4" w:history="1">
        <w:r>
          <w:rPr>
            <w:rStyle w:val="Hyperlink"/>
          </w:rPr>
          <w:t>http://papers.nber.org/confsubmit/backend/cfp?id=SI19POL</w:t>
        </w:r>
      </w:hyperlink>
      <w:r>
        <w:t>.</w:t>
      </w:r>
      <w:r>
        <w:br/>
      </w:r>
      <w:r>
        <w:br/>
        <w:t>The format of the submission page is different again this year.  Your submission will default to this workshop but you will have the option to submit to others on the second page of the form.</w:t>
      </w:r>
      <w:r>
        <w:br/>
      </w:r>
      <w:r>
        <w:br/>
        <w:t>Please pass this call for papers on to recent junior faculty in your department who might be interested.</w:t>
      </w:r>
      <w:r>
        <w:br/>
      </w:r>
      <w:r>
        <w:br/>
        <w:t>Unfortunately, space is limited at the Summer Institute and it will not be possible to invite everyone who receives this call for papers.  Invited participants will receive logistical information by the end of May.</w:t>
      </w:r>
      <w:r>
        <w:br/>
      </w:r>
      <w:r>
        <w:br/>
        <w:t>If you have any questions or need additional information, please contact Rob Shannon in the NBER's conference department at 617/868-3900 or rshannon@nber.org.</w:t>
      </w:r>
    </w:p>
    <w:sectPr w:rsidR="00F01B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EF2"/>
    <w:rsid w:val="000C6EF2"/>
    <w:rsid w:val="00132BA0"/>
    <w:rsid w:val="00336604"/>
    <w:rsid w:val="006B6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45F0CB-4CE4-45AD-B372-BD030AC7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6E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apers.nber.org/confsubmit/backend/cfp?id=SI19P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Shannon</dc:creator>
  <cp:keywords/>
  <dc:description/>
  <cp:lastModifiedBy>Robert Shannon</cp:lastModifiedBy>
  <cp:revision>2</cp:revision>
  <dcterms:created xsi:type="dcterms:W3CDTF">2020-01-27T19:56:00Z</dcterms:created>
  <dcterms:modified xsi:type="dcterms:W3CDTF">2020-01-27T19:56:00Z</dcterms:modified>
</cp:coreProperties>
</file>