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78" w:rsidRDefault="009A6E78" w:rsidP="009A6E78">
      <w:r>
        <w:t>, New York.</w:t>
      </w:r>
    </w:p>
    <w:p w:rsidR="009A6E78" w:rsidRDefault="009A6E78" w:rsidP="009A6E78">
      <w:r>
        <w:t>One 2-day event per year involving approximately 75 room/nights and 2 days of food and beverage.</w:t>
      </w:r>
    </w:p>
    <w:p w:rsidR="009A6E78" w:rsidRDefault="009A6E78" w:rsidP="009A6E78">
      <w:r>
        <w:t>2020 resolution:  No penalty, everything rolled over to the event in the following year.</w:t>
      </w:r>
    </w:p>
    <w:p w:rsidR="009A6E78" w:rsidRDefault="009A6E78" w:rsidP="009A6E78"/>
    <w:p w:rsidR="009A6E78" w:rsidRDefault="009A6E78" w:rsidP="009A6E78">
      <w:r>
        <w:t>Hotel Marlowe.</w:t>
      </w:r>
    </w:p>
    <w:p w:rsidR="009A6E78" w:rsidRDefault="009A6E78" w:rsidP="009A6E78">
      <w:r>
        <w:t xml:space="preserve">One multiday event per year (a small slice of Summer Institute in July) involving 625 room/nights and 8 days of food and beverage.  Penalty in contract is $219,101.  Proposed settlement is $109,550 with half of that applied to next year’s event.  The Marlowe is right across the street from the </w:t>
      </w:r>
      <w:proofErr w:type="spellStart"/>
      <w:r>
        <w:t>Sonesta</w:t>
      </w:r>
      <w:proofErr w:type="spellEnd"/>
      <w:r>
        <w:t xml:space="preserve">.  Its proximity for overflow from the </w:t>
      </w:r>
      <w:proofErr w:type="spellStart"/>
      <w:r>
        <w:t>Sonesta</w:t>
      </w:r>
      <w:proofErr w:type="spellEnd"/>
      <w:r>
        <w:t xml:space="preserve"> is its primary attraction.</w:t>
      </w:r>
    </w:p>
    <w:p w:rsidR="009A6E78" w:rsidRDefault="009A6E78" w:rsidP="009A6E78"/>
    <w:p w:rsidR="009A6E78" w:rsidRDefault="009A6E78" w:rsidP="009A6E78">
      <w:proofErr w:type="spellStart"/>
      <w:r>
        <w:t>Sonesta</w:t>
      </w:r>
      <w:proofErr w:type="spellEnd"/>
      <w:r>
        <w:t>.</w:t>
      </w:r>
    </w:p>
    <w:p w:rsidR="009A6E78" w:rsidRDefault="009A6E78" w:rsidP="009A6E78">
      <w:r>
        <w:t>Many, many events per year at more than a million dollars.  Twenty plus years of a very happy relationship.  Thousands of room/nights and weeks of food and beverage.  Penalty in contract $1,000,000 plus.  Proposed settlement is to waive the cancellation charge with a very strict non-cancellation contract for next year with a 10% reduction in attendance and at a room rate that is only $8/night higher than otherwise anticipated.</w:t>
      </w:r>
    </w:p>
    <w:p w:rsidR="009A6E78" w:rsidRDefault="009A6E78" w:rsidP="009A6E78"/>
    <w:p w:rsidR="009A6E78" w:rsidRDefault="009A6E78" w:rsidP="009A6E78">
      <w:r>
        <w:t>National Press Club</w:t>
      </w:r>
    </w:p>
    <w:p w:rsidR="009A6E78" w:rsidRDefault="009A6E78" w:rsidP="009A6E78">
      <w:r>
        <w:t>The NBER has hosted 2 or 3 events here per year for over 10 years.</w:t>
      </w:r>
    </w:p>
    <w:p w:rsidR="009A6E78" w:rsidRDefault="009A6E78" w:rsidP="009A6E78">
      <w:r>
        <w:t>For Infrastructure Investment and Transportation in the 21st</w:t>
      </w:r>
      <w:proofErr w:type="gramStart"/>
      <w:r>
        <w:t>  Century</w:t>
      </w:r>
      <w:proofErr w:type="gramEnd"/>
      <w:r>
        <w:t xml:space="preserve"> scheduled or 3/11, we've lost the $4100 deposit and half of the cost of meeting cost which was $7204.80.  The total cost is $11,304.80.</w:t>
      </w:r>
    </w:p>
    <w:p w:rsidR="009A6E78" w:rsidRDefault="009A6E78" w:rsidP="009A6E78">
      <w:r>
        <w:t>For Environmental and Energy Policy and the Economy Conference scheduled for 5/21, we’ve already paid the $3600 deposit but that can be applied to a future meeting</w:t>
      </w:r>
    </w:p>
    <w:p w:rsidR="009A6E78" w:rsidRDefault="009A6E78" w:rsidP="009A6E78"/>
    <w:p w:rsidR="009A6E78" w:rsidRDefault="009A6E78" w:rsidP="009A6E78">
      <w:r>
        <w:t>Convene</w:t>
      </w:r>
    </w:p>
    <w:p w:rsidR="009A6E78" w:rsidRDefault="009A6E78" w:rsidP="009A6E78">
      <w:r>
        <w:t xml:space="preserve">This would have been the first time we’ve used this venue.  They first offered only a 25% credit for us to use by the end of the year but I was able to get them to up the percentage to 50% and change the "use by" date to June 2021. I do not know the current amount owned but it is around $40,000. I am waiting for them to send me the bill.  I am hoping IPE can schedule their next meeting for </w:t>
      </w:r>
      <w:proofErr w:type="gramStart"/>
      <w:r>
        <w:t>Spring</w:t>
      </w:r>
      <w:proofErr w:type="gramEnd"/>
      <w:r>
        <w:t xml:space="preserve"> 2021.  </w:t>
      </w:r>
    </w:p>
    <w:p w:rsidR="009A6E78" w:rsidRDefault="009A6E78" w:rsidP="009A6E78"/>
    <w:p w:rsidR="009A6E78" w:rsidRDefault="009A6E78" w:rsidP="009A6E78">
      <w:r>
        <w:t>JW Marriot</w:t>
      </w:r>
    </w:p>
    <w:p w:rsidR="009A6E78" w:rsidRDefault="009A6E78" w:rsidP="009A6E78">
      <w:r>
        <w:t>The Marriott has already charged my Amex for $41,910 but this amount can be applied to a future meeting if contracted by May 2021.  Hopefully we can use the Marriott for one of the DC meetings we had to postpone.</w:t>
      </w:r>
    </w:p>
    <w:p w:rsidR="009A6E78" w:rsidRDefault="009A6E78" w:rsidP="009A6E78">
      <w:r>
        <w:br/>
      </w:r>
      <w:r>
        <w:br/>
        <w:t xml:space="preserve">.  </w:t>
      </w:r>
      <w:r>
        <w:br/>
      </w:r>
    </w:p>
    <w:p w:rsidR="00670E10" w:rsidRDefault="00670E10">
      <w:bookmarkStart w:id="0" w:name="_GoBack"/>
      <w:bookmarkEnd w:id="0"/>
    </w:p>
    <w:sectPr w:rsidR="0067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78"/>
    <w:rsid w:val="001914BC"/>
    <w:rsid w:val="00670E10"/>
    <w:rsid w:val="009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65AA6-2153-4890-8A74-D226695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1</cp:revision>
  <cp:lastPrinted>2020-04-20T17:32:00Z</cp:lastPrinted>
  <dcterms:created xsi:type="dcterms:W3CDTF">2020-04-20T14:27:00Z</dcterms:created>
  <dcterms:modified xsi:type="dcterms:W3CDTF">2020-04-20T20:15:00Z</dcterms:modified>
</cp:coreProperties>
</file>