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3" w:rsidRDefault="00A16283">
      <w:pPr>
        <w:rPr>
          <w:noProof/>
        </w:rPr>
      </w:pPr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283" w:rsidRPr="00A16283" w:rsidRDefault="00A16283" w:rsidP="00A16283">
      <w:pPr>
        <w:spacing w:before="750" w:line="360" w:lineRule="atLeast"/>
        <w:jc w:val="center"/>
        <w:outlineLvl w:val="0"/>
        <w:rPr>
          <w:rFonts w:ascii="Georgia" w:eastAsia="Times New Roman" w:hAnsi="Georgia" w:cs="Times New Roman"/>
          <w:color w:val="200020"/>
          <w:kern w:val="36"/>
          <w:sz w:val="48"/>
          <w:szCs w:val="48"/>
        </w:rPr>
      </w:pPr>
      <w:r w:rsidRPr="00A16283">
        <w:rPr>
          <w:rFonts w:ascii="Georgia" w:eastAsia="Times New Roman" w:hAnsi="Georgia" w:cs="Times New Roman"/>
          <w:color w:val="200020"/>
          <w:kern w:val="36"/>
          <w:sz w:val="48"/>
          <w:szCs w:val="48"/>
        </w:rPr>
        <w:t>Financial Economics of Insurance</w:t>
      </w:r>
    </w:p>
    <w:p w:rsidR="00A16283" w:rsidRPr="00A16283" w:rsidRDefault="00A16283" w:rsidP="00A16283">
      <w:pPr>
        <w:jc w:val="center"/>
        <w:rPr>
          <w:rFonts w:ascii="Calibri" w:eastAsia="Times New Roman" w:hAnsi="Calibri" w:cs="Calibri"/>
          <w:color w:val="000000"/>
          <w:sz w:val="25"/>
          <w:szCs w:val="25"/>
        </w:rPr>
      </w:pPr>
      <w:r w:rsidRPr="00A16283">
        <w:rPr>
          <w:rFonts w:ascii="Calibri" w:eastAsia="Times New Roman" w:hAnsi="Calibri" w:cs="Calibri"/>
          <w:color w:val="000000"/>
          <w:sz w:val="25"/>
          <w:szCs w:val="25"/>
        </w:rPr>
        <w:t xml:space="preserve">Benjamin R. Handel, Ralph S. J. </w:t>
      </w:r>
      <w:proofErr w:type="spellStart"/>
      <w:r w:rsidRPr="00A16283">
        <w:rPr>
          <w:rFonts w:ascii="Calibri" w:eastAsia="Times New Roman" w:hAnsi="Calibri" w:cs="Calibri"/>
          <w:color w:val="000000"/>
          <w:sz w:val="25"/>
          <w:szCs w:val="25"/>
        </w:rPr>
        <w:t>Koijen</w:t>
      </w:r>
      <w:proofErr w:type="spellEnd"/>
      <w:r w:rsidRPr="00A16283">
        <w:rPr>
          <w:rFonts w:ascii="Calibri" w:eastAsia="Times New Roman" w:hAnsi="Calibri" w:cs="Calibri"/>
          <w:color w:val="000000"/>
          <w:sz w:val="25"/>
          <w:szCs w:val="25"/>
        </w:rPr>
        <w:t xml:space="preserve">, and </w:t>
      </w:r>
      <w:proofErr w:type="spellStart"/>
      <w:r w:rsidRPr="00A16283">
        <w:rPr>
          <w:rFonts w:ascii="Calibri" w:eastAsia="Times New Roman" w:hAnsi="Calibri" w:cs="Calibri"/>
          <w:color w:val="000000"/>
          <w:sz w:val="25"/>
          <w:szCs w:val="25"/>
        </w:rPr>
        <w:t>Motohiro</w:t>
      </w:r>
      <w:proofErr w:type="spellEnd"/>
      <w:r w:rsidRPr="00A16283">
        <w:rPr>
          <w:rFonts w:ascii="Calibri" w:eastAsia="Times New Roman" w:hAnsi="Calibri" w:cs="Calibri"/>
          <w:color w:val="000000"/>
          <w:sz w:val="25"/>
          <w:szCs w:val="25"/>
        </w:rPr>
        <w:t xml:space="preserve"> </w:t>
      </w:r>
      <w:proofErr w:type="spellStart"/>
      <w:r w:rsidRPr="00A16283">
        <w:rPr>
          <w:rFonts w:ascii="Calibri" w:eastAsia="Times New Roman" w:hAnsi="Calibri" w:cs="Calibri"/>
          <w:color w:val="000000"/>
          <w:sz w:val="25"/>
          <w:szCs w:val="25"/>
        </w:rPr>
        <w:t>Yogo</w:t>
      </w:r>
      <w:proofErr w:type="spellEnd"/>
      <w:r w:rsidRPr="00A16283">
        <w:rPr>
          <w:rFonts w:ascii="Calibri" w:eastAsia="Times New Roman" w:hAnsi="Calibri" w:cs="Calibri"/>
          <w:color w:val="000000"/>
          <w:sz w:val="25"/>
          <w:szCs w:val="25"/>
        </w:rPr>
        <w:t>, Organizers</w:t>
      </w:r>
    </w:p>
    <w:p w:rsidR="00A16283" w:rsidRPr="00A16283" w:rsidRDefault="00A16283" w:rsidP="00A16283">
      <w:pPr>
        <w:jc w:val="center"/>
        <w:rPr>
          <w:rFonts w:ascii="Calibri" w:eastAsia="Times New Roman" w:hAnsi="Calibri" w:cs="Calibri"/>
          <w:b/>
          <w:bCs/>
          <w:color w:val="000000"/>
          <w:sz w:val="25"/>
          <w:szCs w:val="25"/>
        </w:rPr>
      </w:pPr>
      <w:r w:rsidRPr="00A16283">
        <w:rPr>
          <w:rFonts w:ascii="Calibri" w:eastAsia="Times New Roman" w:hAnsi="Calibri" w:cs="Calibri"/>
          <w:b/>
          <w:bCs/>
          <w:color w:val="000000"/>
          <w:sz w:val="25"/>
          <w:szCs w:val="25"/>
        </w:rPr>
        <w:t>April 24, 2020</w:t>
      </w:r>
    </w:p>
    <w:p w:rsidR="00A16283" w:rsidRPr="00A16283" w:rsidRDefault="00A16283" w:rsidP="00A16283">
      <w:pPr>
        <w:jc w:val="center"/>
        <w:rPr>
          <w:b/>
        </w:rPr>
      </w:pPr>
      <w:r>
        <w:rPr>
          <w:b/>
        </w:rPr>
        <w:t>10:00 am to 5:15 pm Eastern Time</w:t>
      </w:r>
    </w:p>
    <w:p w:rsidR="00A16283" w:rsidRDefault="00A16283"/>
    <w:p w:rsidR="00A16283" w:rsidRPr="001029A3" w:rsidRDefault="001029A3" w:rsidP="001029A3">
      <w:pPr>
        <w:jc w:val="center"/>
        <w:rPr>
          <w:sz w:val="28"/>
          <w:szCs w:val="28"/>
        </w:rPr>
      </w:pPr>
      <w:r w:rsidRPr="001029A3">
        <w:rPr>
          <w:sz w:val="28"/>
          <w:szCs w:val="28"/>
        </w:rPr>
        <w:t>The YouTube broadcast has been disabled because of conflict with the meeting itself.</w:t>
      </w:r>
    </w:p>
    <w:p w:rsidR="00B62FF1" w:rsidRDefault="001029A3">
      <w:bookmarkStart w:id="0" w:name="_GoBack"/>
      <w:bookmarkEnd w:id="0"/>
    </w:p>
    <w:sectPr w:rsidR="00B62FF1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02141E"/>
    <w:rsid w:val="0006234D"/>
    <w:rsid w:val="000F60A8"/>
    <w:rsid w:val="001029A3"/>
    <w:rsid w:val="00167239"/>
    <w:rsid w:val="00347523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16283"/>
    <w:rsid w:val="00C810DA"/>
    <w:rsid w:val="00C8449E"/>
    <w:rsid w:val="00D674C9"/>
    <w:rsid w:val="00D75D48"/>
    <w:rsid w:val="00D86262"/>
    <w:rsid w:val="00E971B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6ED8"/>
  <w15:chartTrackingRefBased/>
  <w15:docId w15:val="{17568F7C-749B-41D7-93F3-45E1A35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semiHidden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3</cp:revision>
  <dcterms:created xsi:type="dcterms:W3CDTF">2020-04-24T14:18:00Z</dcterms:created>
  <dcterms:modified xsi:type="dcterms:W3CDTF">2020-04-24T14:19:00Z</dcterms:modified>
</cp:coreProperties>
</file>