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C7" w:rsidRDefault="00FE6784">
      <w:r>
        <w:t>Good morning</w:t>
      </w:r>
      <w:proofErr w:type="gramStart"/>
      <w:r>
        <w:t>,</w:t>
      </w:r>
      <w:bookmarkStart w:id="0" w:name="_GoBack"/>
      <w:bookmarkEnd w:id="0"/>
      <w:proofErr w:type="gramEnd"/>
      <w:r w:rsidR="00CF4758">
        <w:br/>
      </w:r>
      <w:r w:rsidR="00CF4758">
        <w:br/>
      </w:r>
      <w:r w:rsidR="00871157">
        <w:t>First, I hope that you</w:t>
      </w:r>
      <w:r w:rsidR="00F77932">
        <w:t xml:space="preserve"> already</w:t>
      </w:r>
      <w:r w:rsidR="00871157">
        <w:t xml:space="preserve"> have a visa for China.</w:t>
      </w:r>
      <w:r w:rsidR="00CF4758">
        <w:br/>
      </w:r>
      <w:r w:rsidR="00CF4758">
        <w:br/>
      </w:r>
      <w:r w:rsidR="00F77932">
        <w:t>Second, here is the latest draft of the program</w:t>
      </w:r>
      <w:proofErr w:type="gramStart"/>
      <w:r w:rsidR="00F77932">
        <w:t>:</w:t>
      </w:r>
      <w:proofErr w:type="gramEnd"/>
      <w:r w:rsidR="00CF4758">
        <w:br/>
      </w:r>
      <w:r w:rsidR="00F77932" w:rsidRPr="00CF4758">
        <w:rPr>
          <w:rStyle w:val="Hyperlink"/>
        </w:rPr>
        <w:t>https://conference.nber.org/conferences/2019/China19/2019chinaprgm.html</w:t>
      </w:r>
      <w:r w:rsidR="00CF4758">
        <w:br/>
      </w:r>
      <w:r w:rsidR="00CF4758">
        <w:br/>
      </w:r>
      <w:r>
        <w:t>Here are some logistical details for the NBER-CCER conference at Peking University on May 22-24, 2019.</w:t>
      </w:r>
      <w:r w:rsidR="00CF4758">
        <w:br/>
      </w:r>
      <w:r w:rsidR="00CF4758">
        <w:br/>
      </w:r>
      <w:r>
        <w:t xml:space="preserve">There has been a change of conference hotel and everyone will be staying at the </w:t>
      </w:r>
      <w:proofErr w:type="spellStart"/>
      <w:r>
        <w:t>Wenjin</w:t>
      </w:r>
      <w:proofErr w:type="spellEnd"/>
      <w:r>
        <w:t xml:space="preserve"> Hotel for the nights of May 22, 23, and 24.  Hotel details are here </w:t>
      </w:r>
      <w:r w:rsidRPr="00CF4758">
        <w:rPr>
          <w:rStyle w:val="Hyperlink"/>
        </w:rPr>
        <w:t>http://www.wenjin.com.cn/en_US/index.html</w:t>
      </w:r>
      <w:r w:rsidR="00CF4758">
        <w:br/>
      </w:r>
      <w:r w:rsidR="00CF4758">
        <w:br/>
      </w:r>
      <w:proofErr w:type="gramStart"/>
      <w:r>
        <w:t>For</w:t>
      </w:r>
      <w:proofErr w:type="gramEnd"/>
      <w:r>
        <w:t xml:space="preserve"> those arriving before May 22, reservations have been made at the Grand Hyatt Beijing.  The Grand Hyatt will meet your plane and take you to the hotel.  Hotel details are here </w:t>
      </w:r>
      <w:r w:rsidRPr="00CF4758">
        <w:rPr>
          <w:rStyle w:val="Hyperlink"/>
        </w:rPr>
        <w:t>https://www.hyatt.com/en-US/hotel/china/grand-hyatt-beijing/beigh</w:t>
      </w:r>
      <w:r w:rsidR="00CF4758">
        <w:br/>
      </w:r>
      <w:r w:rsidR="00CF4758">
        <w:br/>
      </w:r>
      <w:proofErr w:type="gramStart"/>
      <w:r>
        <w:t>Those</w:t>
      </w:r>
      <w:proofErr w:type="gramEnd"/>
      <w:r>
        <w:t xml:space="preserve"> at the Grand Hyatt should plan to be in the lobby on May 22 at 1:00 pm.  </w:t>
      </w:r>
      <w:r w:rsidRPr="00FE6784">
        <w:rPr>
          <w:rFonts w:ascii="Tahoma" w:eastAsia="Times New Roman" w:hAnsi="Tahoma" w:cs="Tahoma"/>
          <w:color w:val="000000"/>
          <w:sz w:val="20"/>
          <w:szCs w:val="20"/>
        </w:rPr>
        <w:t>Three students wil</w:t>
      </w:r>
      <w:r>
        <w:rPr>
          <w:rFonts w:ascii="Tahoma" w:eastAsia="Times New Roman" w:hAnsi="Tahoma" w:cs="Tahoma"/>
          <w:color w:val="000000"/>
          <w:sz w:val="20"/>
          <w:szCs w:val="20"/>
        </w:rPr>
        <w:t xml:space="preserve">l wait in the lobby of </w:t>
      </w:r>
      <w:r w:rsidR="00F77932">
        <w:rPr>
          <w:rFonts w:ascii="Tahoma" w:eastAsia="Times New Roman" w:hAnsi="Tahoma" w:cs="Tahoma"/>
          <w:color w:val="000000"/>
          <w:sz w:val="20"/>
          <w:szCs w:val="20"/>
        </w:rPr>
        <w:t xml:space="preserve">the </w:t>
      </w:r>
      <w:r>
        <w:rPr>
          <w:rFonts w:ascii="Tahoma" w:eastAsia="Times New Roman" w:hAnsi="Tahoma" w:cs="Tahoma"/>
          <w:color w:val="000000"/>
          <w:sz w:val="20"/>
          <w:szCs w:val="20"/>
        </w:rPr>
        <w:t>Hyatt to</w:t>
      </w:r>
      <w:r w:rsidRPr="00FE6784">
        <w:rPr>
          <w:rFonts w:ascii="Tahoma" w:eastAsia="Times New Roman" w:hAnsi="Tahoma" w:cs="Tahoma"/>
          <w:color w:val="000000"/>
          <w:sz w:val="20"/>
          <w:szCs w:val="20"/>
        </w:rPr>
        <w:t xml:space="preserve"> accompany </w:t>
      </w:r>
      <w:r w:rsidR="00F77932">
        <w:rPr>
          <w:rFonts w:ascii="Tahoma" w:eastAsia="Times New Roman" w:hAnsi="Tahoma" w:cs="Tahoma"/>
          <w:color w:val="000000"/>
          <w:sz w:val="20"/>
          <w:szCs w:val="20"/>
        </w:rPr>
        <w:t>you</w:t>
      </w:r>
      <w:r w:rsidRPr="00FE6784">
        <w:rPr>
          <w:rFonts w:ascii="Tahoma" w:eastAsia="Times New Roman" w:hAnsi="Tahoma" w:cs="Tahoma"/>
          <w:color w:val="000000"/>
          <w:sz w:val="20"/>
          <w:szCs w:val="20"/>
        </w:rPr>
        <w:t xml:space="preserve"> to </w:t>
      </w:r>
      <w:r w:rsidR="00F77932">
        <w:rPr>
          <w:rFonts w:ascii="Tahoma" w:eastAsia="Times New Roman" w:hAnsi="Tahoma" w:cs="Tahoma"/>
          <w:color w:val="000000"/>
          <w:sz w:val="20"/>
          <w:szCs w:val="20"/>
        </w:rPr>
        <w:t xml:space="preserve">the </w:t>
      </w:r>
      <w:proofErr w:type="spellStart"/>
      <w:r w:rsidRPr="00FE6784">
        <w:rPr>
          <w:rFonts w:ascii="Tahoma" w:eastAsia="Times New Roman" w:hAnsi="Tahoma" w:cs="Tahoma"/>
          <w:color w:val="000000"/>
          <w:sz w:val="20"/>
          <w:szCs w:val="20"/>
        </w:rPr>
        <w:t>Wenjin</w:t>
      </w:r>
      <w:proofErr w:type="spellEnd"/>
      <w:r w:rsidRPr="00FE6784">
        <w:rPr>
          <w:rFonts w:ascii="Tahoma" w:eastAsia="Times New Roman" w:hAnsi="Tahoma" w:cs="Tahoma"/>
          <w:color w:val="000000"/>
          <w:sz w:val="20"/>
          <w:szCs w:val="20"/>
        </w:rPr>
        <w:t>. Please note that every NBER participant will be accompanied by a student volunteer who will take care of his/her local arrangement</w:t>
      </w:r>
      <w:r w:rsidR="00F77932">
        <w:rPr>
          <w:rFonts w:ascii="Tahoma" w:eastAsia="Times New Roman" w:hAnsi="Tahoma" w:cs="Tahoma"/>
          <w:color w:val="000000"/>
          <w:sz w:val="20"/>
          <w:szCs w:val="20"/>
        </w:rPr>
        <w:t>s</w:t>
      </w:r>
      <w:r w:rsidRPr="00FE6784">
        <w:rPr>
          <w:rFonts w:ascii="Tahoma" w:eastAsia="Times New Roman" w:hAnsi="Tahoma" w:cs="Tahoma"/>
          <w:color w:val="000000"/>
          <w:sz w:val="20"/>
          <w:szCs w:val="20"/>
        </w:rPr>
        <w:t>.</w:t>
      </w:r>
      <w:r w:rsidR="00CF4758">
        <w:rPr>
          <w:rFonts w:ascii="Tahoma" w:eastAsia="Times New Roman" w:hAnsi="Tahoma" w:cs="Tahoma"/>
          <w:color w:val="000000"/>
          <w:sz w:val="20"/>
          <w:szCs w:val="20"/>
        </w:rPr>
        <w:br/>
      </w:r>
      <w:r w:rsidR="00CF4758">
        <w:br/>
      </w:r>
      <w:r w:rsidR="00871157">
        <w:t xml:space="preserve">For those arriving on May 22, your flight will be met by someone from the CCER who will get you to the </w:t>
      </w:r>
      <w:proofErr w:type="spellStart"/>
      <w:r w:rsidR="00871157">
        <w:t>Wenjin</w:t>
      </w:r>
      <w:proofErr w:type="spellEnd"/>
      <w:r w:rsidR="00871157">
        <w:t xml:space="preserve"> Hotel.</w:t>
      </w:r>
      <w:r w:rsidR="00CF4758">
        <w:br/>
      </w:r>
      <w:r w:rsidR="00CF4758">
        <w:br/>
      </w:r>
      <w:r w:rsidR="00F77932">
        <w:t>For</w:t>
      </w:r>
      <w:r w:rsidR="00871157">
        <w:t xml:space="preserve"> the conference, </w:t>
      </w:r>
      <w:r w:rsidR="00871157">
        <w:rPr>
          <w:rFonts w:ascii="Tahoma" w:hAnsi="Tahoma" w:cs="Tahoma"/>
          <w:color w:val="000000"/>
          <w:sz w:val="20"/>
          <w:szCs w:val="20"/>
        </w:rPr>
        <w:t xml:space="preserve">a shuttle bus to Peking University from the </w:t>
      </w:r>
      <w:proofErr w:type="spellStart"/>
      <w:r w:rsidR="00871157">
        <w:rPr>
          <w:rFonts w:ascii="Tahoma" w:hAnsi="Tahoma" w:cs="Tahoma"/>
          <w:color w:val="000000"/>
          <w:sz w:val="20"/>
          <w:szCs w:val="20"/>
        </w:rPr>
        <w:t>Wenjin</w:t>
      </w:r>
      <w:proofErr w:type="spellEnd"/>
      <w:r w:rsidR="00871157">
        <w:rPr>
          <w:rFonts w:ascii="Tahoma" w:hAnsi="Tahoma" w:cs="Tahoma"/>
          <w:color w:val="000000"/>
          <w:sz w:val="20"/>
          <w:szCs w:val="20"/>
        </w:rPr>
        <w:t xml:space="preserve"> Hotel will depart from the front door of the hotel at 8:40 on May 23 and 24. There will be student volunteers in the lobby at 8:30 to guide you to the shuttle.</w:t>
      </w:r>
      <w:r w:rsidR="00CF4758">
        <w:rPr>
          <w:rFonts w:ascii="Tahoma" w:hAnsi="Tahoma" w:cs="Tahoma"/>
          <w:color w:val="000000"/>
          <w:sz w:val="20"/>
          <w:szCs w:val="20"/>
        </w:rPr>
        <w:br/>
      </w:r>
      <w:r w:rsidR="00CF4758">
        <w:rPr>
          <w:rFonts w:ascii="Tahoma" w:hAnsi="Tahoma" w:cs="Tahoma"/>
          <w:color w:val="000000"/>
          <w:sz w:val="20"/>
          <w:szCs w:val="20"/>
        </w:rPr>
        <w:br/>
      </w:r>
      <w:r w:rsidR="00F77932">
        <w:t>For those staying on after the conference, The CCER will get you to the Grand Hyatt in downtown Beijing, and the Grand Hyatt will get you to the airport.</w:t>
      </w:r>
      <w:r w:rsidR="00CF4758">
        <w:br/>
      </w:r>
      <w:r w:rsidR="00CF4758">
        <w:br/>
      </w:r>
      <w:r w:rsidR="002355C7">
        <w:t>I am sure it will be a great conference and I wish you bon voyage.</w:t>
      </w:r>
      <w:r w:rsidR="00CF4758">
        <w:br/>
      </w:r>
      <w:r w:rsidR="00CF4758">
        <w:br/>
      </w:r>
      <w:r w:rsidR="002355C7">
        <w:t>Cordially</w:t>
      </w:r>
      <w:proofErr w:type="gramStart"/>
      <w:r w:rsidR="002355C7">
        <w:t>,</w:t>
      </w:r>
      <w:proofErr w:type="gramEnd"/>
      <w:r w:rsidR="00CF4758">
        <w:br/>
      </w:r>
      <w:r w:rsidR="00CF4758">
        <w:br/>
      </w:r>
      <w:r w:rsidR="002355C7">
        <w:t>Carl</w:t>
      </w:r>
      <w:r w:rsidR="00CF4758">
        <w:br/>
      </w:r>
    </w:p>
    <w:sectPr w:rsidR="00235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84"/>
    <w:rsid w:val="0002141E"/>
    <w:rsid w:val="0006234D"/>
    <w:rsid w:val="000F60A8"/>
    <w:rsid w:val="00167239"/>
    <w:rsid w:val="002355C7"/>
    <w:rsid w:val="003774D2"/>
    <w:rsid w:val="00573B24"/>
    <w:rsid w:val="00597DEC"/>
    <w:rsid w:val="005B05D7"/>
    <w:rsid w:val="005C7A70"/>
    <w:rsid w:val="00663490"/>
    <w:rsid w:val="006635D1"/>
    <w:rsid w:val="006A2421"/>
    <w:rsid w:val="00716E99"/>
    <w:rsid w:val="00746858"/>
    <w:rsid w:val="00752F52"/>
    <w:rsid w:val="00827C14"/>
    <w:rsid w:val="00861080"/>
    <w:rsid w:val="00871157"/>
    <w:rsid w:val="00881CE5"/>
    <w:rsid w:val="008F0699"/>
    <w:rsid w:val="009926E0"/>
    <w:rsid w:val="00A1617D"/>
    <w:rsid w:val="00C8449E"/>
    <w:rsid w:val="00CF4758"/>
    <w:rsid w:val="00D674C9"/>
    <w:rsid w:val="00D75D48"/>
    <w:rsid w:val="00D86262"/>
    <w:rsid w:val="00F77932"/>
    <w:rsid w:val="00FB64CC"/>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06A3-91D6-49F6-9FD8-6825AE40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116975">
      <w:bodyDiv w:val="1"/>
      <w:marLeft w:val="0"/>
      <w:marRight w:val="120"/>
      <w:marTop w:val="0"/>
      <w:marBottom w:val="0"/>
      <w:divBdr>
        <w:top w:val="none" w:sz="0" w:space="0" w:color="auto"/>
        <w:left w:val="none" w:sz="0" w:space="0" w:color="auto"/>
        <w:bottom w:val="none" w:sz="0" w:space="0" w:color="auto"/>
        <w:right w:val="none" w:sz="0" w:space="0" w:color="auto"/>
      </w:divBdr>
      <w:divsChild>
        <w:div w:id="1714117397">
          <w:marLeft w:val="0"/>
          <w:marRight w:val="0"/>
          <w:marTop w:val="0"/>
          <w:marBottom w:val="0"/>
          <w:divBdr>
            <w:top w:val="none" w:sz="0" w:space="0" w:color="auto"/>
            <w:left w:val="none" w:sz="0" w:space="0" w:color="auto"/>
            <w:bottom w:val="none" w:sz="0" w:space="0" w:color="auto"/>
            <w:right w:val="none" w:sz="0" w:space="0" w:color="auto"/>
          </w:divBdr>
          <w:divsChild>
            <w:div w:id="5214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dcterms:created xsi:type="dcterms:W3CDTF">2019-05-11T11:31:00Z</dcterms:created>
  <dcterms:modified xsi:type="dcterms:W3CDTF">2019-05-12T13:47:00Z</dcterms:modified>
</cp:coreProperties>
</file>