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30" w:type="dxa"/>
        <w:tblInd w:w="-342" w:type="dxa"/>
        <w:tblLook w:val="04A0"/>
      </w:tblPr>
      <w:tblGrid>
        <w:gridCol w:w="12330"/>
      </w:tblGrid>
      <w:tr w:rsidR="0002397A" w:rsidTr="0002397A">
        <w:tc>
          <w:tcPr>
            <w:tcW w:w="12330" w:type="dxa"/>
            <w:shd w:val="clear" w:color="auto" w:fill="60B4FF" w:themeFill="background2" w:themeFillShade="BF"/>
          </w:tcPr>
          <w:p w:rsidR="0002397A" w:rsidRPr="0002397A" w:rsidRDefault="0002397A" w:rsidP="00BB0834">
            <w:pPr>
              <w:tabs>
                <w:tab w:val="clear" w:pos="1440"/>
              </w:tabs>
              <w:jc w:val="center"/>
              <w:rPr>
                <w:rFonts w:ascii="Mizo Tiffany Heavy" w:hAnsi="Mizo Tiffany Heavy"/>
                <w:color w:val="FFFFFF" w:themeColor="background1"/>
                <w:sz w:val="144"/>
                <w:szCs w:val="144"/>
              </w:rPr>
            </w:pPr>
            <w:r w:rsidRPr="0002397A">
              <w:rPr>
                <w:rFonts w:ascii="Mizo Tiffany Heavy" w:hAnsi="Mizo Tiffany Heavy"/>
                <w:color w:val="FFFFFF" w:themeColor="background1"/>
                <w:sz w:val="144"/>
                <w:szCs w:val="144"/>
              </w:rPr>
              <w:t>NBER</w:t>
            </w:r>
          </w:p>
        </w:tc>
      </w:tr>
    </w:tbl>
    <w:p w:rsidR="00BB0834" w:rsidRDefault="00BB0834" w:rsidP="00BB0834">
      <w:pPr>
        <w:tabs>
          <w:tab w:val="clear" w:pos="1440"/>
        </w:tabs>
        <w:jc w:val="center"/>
        <w:rPr>
          <w:sz w:val="24"/>
        </w:rPr>
      </w:pPr>
    </w:p>
    <w:p w:rsidR="00BB0834" w:rsidRDefault="00BB0834" w:rsidP="00BB0834">
      <w:pPr>
        <w:tabs>
          <w:tab w:val="clear" w:pos="1440"/>
        </w:tabs>
        <w:jc w:val="center"/>
        <w:rPr>
          <w:sz w:val="24"/>
        </w:rPr>
      </w:pPr>
    </w:p>
    <w:p w:rsidR="00FC5F99" w:rsidRDefault="00FC5F99" w:rsidP="00BB0834">
      <w:pPr>
        <w:tabs>
          <w:tab w:val="clear" w:pos="1440"/>
        </w:tabs>
        <w:jc w:val="center"/>
        <w:rPr>
          <w:sz w:val="24"/>
        </w:rPr>
      </w:pPr>
    </w:p>
    <w:p w:rsidR="00BB0834" w:rsidRPr="00FC5F99" w:rsidRDefault="00BB0834" w:rsidP="00BB0834">
      <w:pPr>
        <w:tabs>
          <w:tab w:val="clear" w:pos="1440"/>
        </w:tabs>
        <w:jc w:val="center"/>
        <w:rPr>
          <w:rFonts w:ascii="Arial" w:hAnsi="Arial" w:cs="Arial"/>
          <w:b/>
          <w:sz w:val="36"/>
          <w:szCs w:val="36"/>
        </w:rPr>
      </w:pPr>
      <w:r w:rsidRPr="00FC5F99">
        <w:rPr>
          <w:rFonts w:ascii="Arial" w:hAnsi="Arial" w:cs="Arial"/>
          <w:b/>
          <w:sz w:val="36"/>
          <w:szCs w:val="36"/>
        </w:rPr>
        <w:t>2012 Martin S. Feldstein Lecture</w:t>
      </w:r>
    </w:p>
    <w:p w:rsidR="00BB0834" w:rsidRDefault="00BB0834" w:rsidP="00BB0834">
      <w:pPr>
        <w:jc w:val="center"/>
        <w:rPr>
          <w:rFonts w:ascii="Arial" w:hAnsi="Arial" w:cs="Arial"/>
          <w:sz w:val="36"/>
          <w:szCs w:val="36"/>
        </w:rPr>
      </w:pPr>
    </w:p>
    <w:p w:rsidR="00BB0834" w:rsidRDefault="00FC5F99" w:rsidP="00BB083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286000" cy="3333750"/>
            <wp:effectExtent l="19050" t="0" r="0" b="0"/>
            <wp:docPr id="3" name="Picture 2" descr="fsk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kap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834" w:rsidRDefault="00BB0834" w:rsidP="00BB0834">
      <w:pPr>
        <w:jc w:val="center"/>
        <w:rPr>
          <w:rFonts w:ascii="Arial" w:hAnsi="Arial" w:cs="Arial"/>
          <w:sz w:val="36"/>
          <w:szCs w:val="36"/>
        </w:rPr>
      </w:pPr>
    </w:p>
    <w:p w:rsidR="00BB0834" w:rsidRPr="00BB0834" w:rsidRDefault="00BB0834" w:rsidP="00BB0834">
      <w:pPr>
        <w:jc w:val="center"/>
        <w:rPr>
          <w:rFonts w:ascii="Arial" w:hAnsi="Arial" w:cs="Arial"/>
          <w:sz w:val="36"/>
          <w:szCs w:val="36"/>
        </w:rPr>
      </w:pPr>
    </w:p>
    <w:p w:rsidR="00BB0834" w:rsidRPr="00BB0834" w:rsidRDefault="00BB0834" w:rsidP="00BB0834">
      <w:pPr>
        <w:tabs>
          <w:tab w:val="clear" w:pos="1440"/>
        </w:tabs>
        <w:jc w:val="center"/>
        <w:rPr>
          <w:rFonts w:ascii="Arial" w:hAnsi="Arial" w:cs="Arial"/>
          <w:b/>
          <w:sz w:val="36"/>
          <w:szCs w:val="36"/>
        </w:rPr>
      </w:pPr>
      <w:r w:rsidRPr="00BB0834">
        <w:rPr>
          <w:rFonts w:ascii="Arial" w:hAnsi="Arial" w:cs="Arial"/>
          <w:b/>
          <w:sz w:val="36"/>
          <w:szCs w:val="36"/>
        </w:rPr>
        <w:t>Steven N. Kaplan</w:t>
      </w:r>
    </w:p>
    <w:p w:rsidR="00BB0834" w:rsidRPr="001E2F0F" w:rsidRDefault="00BB0834" w:rsidP="00BB0834">
      <w:pPr>
        <w:tabs>
          <w:tab w:val="clear" w:pos="1440"/>
        </w:tabs>
        <w:jc w:val="center"/>
        <w:rPr>
          <w:rFonts w:ascii="Arial" w:hAnsi="Arial" w:cs="Arial"/>
          <w:sz w:val="36"/>
          <w:szCs w:val="36"/>
        </w:rPr>
      </w:pPr>
      <w:proofErr w:type="spellStart"/>
      <w:r w:rsidRPr="001E2F0F">
        <w:rPr>
          <w:rFonts w:ascii="Arial" w:hAnsi="Arial" w:cs="Arial"/>
          <w:sz w:val="36"/>
          <w:szCs w:val="36"/>
        </w:rPr>
        <w:t>Neubauer</w:t>
      </w:r>
      <w:proofErr w:type="spellEnd"/>
      <w:r w:rsidRPr="001E2F0F">
        <w:rPr>
          <w:rFonts w:ascii="Arial" w:hAnsi="Arial" w:cs="Arial"/>
          <w:sz w:val="36"/>
          <w:szCs w:val="36"/>
        </w:rPr>
        <w:t xml:space="preserve"> Family Distinguished Service Professor of</w:t>
      </w:r>
    </w:p>
    <w:p w:rsidR="00BB0834" w:rsidRPr="00BB0834" w:rsidRDefault="00BB0834" w:rsidP="00BB0834">
      <w:pPr>
        <w:tabs>
          <w:tab w:val="clear" w:pos="1440"/>
        </w:tabs>
        <w:jc w:val="center"/>
        <w:rPr>
          <w:rFonts w:ascii="Arial" w:hAnsi="Arial" w:cs="Arial"/>
          <w:sz w:val="36"/>
          <w:szCs w:val="36"/>
        </w:rPr>
      </w:pPr>
      <w:r w:rsidRPr="001E2F0F">
        <w:rPr>
          <w:rFonts w:ascii="Arial" w:hAnsi="Arial" w:cs="Arial"/>
          <w:sz w:val="36"/>
          <w:szCs w:val="36"/>
        </w:rPr>
        <w:t>Entrepreneurship</w:t>
      </w:r>
      <w:r w:rsidRPr="00BB0834">
        <w:rPr>
          <w:rFonts w:ascii="Arial" w:hAnsi="Arial" w:cs="Arial"/>
          <w:sz w:val="36"/>
          <w:szCs w:val="36"/>
        </w:rPr>
        <w:t xml:space="preserve"> and Finance</w:t>
      </w:r>
    </w:p>
    <w:p w:rsidR="00BB0834" w:rsidRPr="00BB0834" w:rsidRDefault="00BB0834" w:rsidP="00BB0834">
      <w:pPr>
        <w:tabs>
          <w:tab w:val="clear" w:pos="1440"/>
        </w:tabs>
        <w:jc w:val="center"/>
        <w:rPr>
          <w:rFonts w:ascii="Arial" w:hAnsi="Arial" w:cs="Arial"/>
          <w:sz w:val="36"/>
          <w:szCs w:val="36"/>
        </w:rPr>
      </w:pPr>
      <w:r w:rsidRPr="00BB0834">
        <w:rPr>
          <w:rFonts w:ascii="Arial" w:hAnsi="Arial" w:cs="Arial"/>
          <w:sz w:val="36"/>
          <w:szCs w:val="36"/>
        </w:rPr>
        <w:t>University of Chicago Booth School of Business</w:t>
      </w:r>
    </w:p>
    <w:p w:rsidR="00BB0834" w:rsidRDefault="00BB0834" w:rsidP="00BB0834">
      <w:pPr>
        <w:jc w:val="center"/>
        <w:rPr>
          <w:rFonts w:ascii="Arial" w:hAnsi="Arial" w:cs="Arial"/>
          <w:sz w:val="36"/>
          <w:szCs w:val="36"/>
        </w:rPr>
      </w:pPr>
    </w:p>
    <w:p w:rsidR="00BB0834" w:rsidRPr="00BB0834" w:rsidRDefault="00BB0834" w:rsidP="00BB0834">
      <w:pPr>
        <w:tabs>
          <w:tab w:val="clear" w:pos="1440"/>
        </w:tabs>
        <w:jc w:val="center"/>
        <w:rPr>
          <w:rFonts w:ascii="Arial" w:hAnsi="Arial" w:cs="Arial"/>
          <w:i/>
          <w:smallCaps/>
          <w:sz w:val="36"/>
          <w:szCs w:val="36"/>
        </w:rPr>
      </w:pPr>
      <w:r w:rsidRPr="00BB0834">
        <w:rPr>
          <w:rFonts w:ascii="Arial" w:hAnsi="Arial" w:cs="Arial"/>
          <w:i/>
          <w:smallCaps/>
          <w:sz w:val="36"/>
          <w:szCs w:val="36"/>
        </w:rPr>
        <w:t>Executive Compensation and Corporate Governance in the U.S.:</w:t>
      </w:r>
    </w:p>
    <w:p w:rsidR="00BB0834" w:rsidRPr="00BB0834" w:rsidRDefault="00BB0834" w:rsidP="00BB0834">
      <w:pPr>
        <w:tabs>
          <w:tab w:val="clear" w:pos="1440"/>
        </w:tabs>
        <w:jc w:val="center"/>
        <w:rPr>
          <w:rFonts w:ascii="Arial" w:hAnsi="Arial" w:cs="Arial"/>
          <w:i/>
          <w:smallCaps/>
          <w:sz w:val="36"/>
          <w:szCs w:val="36"/>
        </w:rPr>
      </w:pPr>
      <w:r w:rsidRPr="00BB0834">
        <w:rPr>
          <w:rFonts w:ascii="Arial" w:hAnsi="Arial" w:cs="Arial"/>
          <w:i/>
          <w:smallCaps/>
          <w:sz w:val="36"/>
          <w:szCs w:val="36"/>
        </w:rPr>
        <w:t>Perceptions, Facts and Challenges</w:t>
      </w:r>
    </w:p>
    <w:p w:rsidR="00BB0834" w:rsidRPr="00BB0834" w:rsidRDefault="00BB0834" w:rsidP="00BB0834">
      <w:pPr>
        <w:jc w:val="center"/>
        <w:rPr>
          <w:rFonts w:ascii="Arial" w:hAnsi="Arial" w:cs="Arial"/>
          <w:sz w:val="36"/>
          <w:szCs w:val="36"/>
        </w:rPr>
      </w:pPr>
    </w:p>
    <w:p w:rsidR="00BB0834" w:rsidRDefault="00BB0834" w:rsidP="00FC5F99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Royal </w:t>
      </w:r>
      <w:proofErr w:type="spellStart"/>
      <w:r>
        <w:rPr>
          <w:rFonts w:ascii="Arial" w:hAnsi="Arial" w:cs="Arial"/>
          <w:sz w:val="36"/>
          <w:szCs w:val="36"/>
        </w:rPr>
        <w:t>Sonesta</w:t>
      </w:r>
      <w:proofErr w:type="spellEnd"/>
      <w:r>
        <w:rPr>
          <w:rFonts w:ascii="Arial" w:hAnsi="Arial" w:cs="Arial"/>
          <w:sz w:val="36"/>
          <w:szCs w:val="36"/>
        </w:rPr>
        <w:t xml:space="preserve"> Hotel – Ballroom B</w:t>
      </w:r>
    </w:p>
    <w:p w:rsidR="00BB0834" w:rsidRDefault="00BB0834" w:rsidP="00FC5F99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July 10, 2012</w:t>
      </w:r>
      <w:r w:rsidR="00FC5F99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4:30 pm – 5:30 pm</w:t>
      </w:r>
    </w:p>
    <w:p w:rsidR="00983EA5" w:rsidRDefault="00BB0834" w:rsidP="00FC5F99">
      <w:pPr>
        <w:spacing w:before="120"/>
        <w:jc w:val="center"/>
        <w:rPr>
          <w:rFonts w:ascii="Arial" w:hAnsi="Arial" w:cs="Arial"/>
          <w:sz w:val="36"/>
          <w:szCs w:val="36"/>
        </w:rPr>
      </w:pPr>
      <w:proofErr w:type="gramStart"/>
      <w:r>
        <w:rPr>
          <w:rFonts w:ascii="Arial" w:hAnsi="Arial" w:cs="Arial"/>
          <w:sz w:val="36"/>
          <w:szCs w:val="36"/>
        </w:rPr>
        <w:t>followed</w:t>
      </w:r>
      <w:proofErr w:type="gramEnd"/>
      <w:r>
        <w:rPr>
          <w:rFonts w:ascii="Arial" w:hAnsi="Arial" w:cs="Arial"/>
          <w:sz w:val="36"/>
          <w:szCs w:val="36"/>
        </w:rPr>
        <w:t xml:space="preserve"> by a reception from 5:30 pm to 6:15 pm</w:t>
      </w:r>
    </w:p>
    <w:p w:rsidR="00983EA5" w:rsidRDefault="00983EA5">
      <w:pPr>
        <w:tabs>
          <w:tab w:val="clear" w:pos="144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tbl>
      <w:tblPr>
        <w:tblStyle w:val="TableGrid"/>
        <w:tblW w:w="12330" w:type="dxa"/>
        <w:tblInd w:w="-342" w:type="dxa"/>
        <w:tblLook w:val="04A0"/>
      </w:tblPr>
      <w:tblGrid>
        <w:gridCol w:w="12330"/>
      </w:tblGrid>
      <w:tr w:rsidR="00983EA5" w:rsidTr="00D41971">
        <w:tc>
          <w:tcPr>
            <w:tcW w:w="12330" w:type="dxa"/>
            <w:shd w:val="clear" w:color="auto" w:fill="60B4FF" w:themeFill="background2" w:themeFillShade="BF"/>
          </w:tcPr>
          <w:p w:rsidR="00983EA5" w:rsidRPr="0002397A" w:rsidRDefault="00983EA5" w:rsidP="00D41971">
            <w:pPr>
              <w:tabs>
                <w:tab w:val="clear" w:pos="1440"/>
              </w:tabs>
              <w:jc w:val="center"/>
              <w:rPr>
                <w:rFonts w:ascii="Mizo Tiffany Heavy" w:hAnsi="Mizo Tiffany Heavy"/>
                <w:color w:val="FFFFFF" w:themeColor="background1"/>
                <w:sz w:val="144"/>
                <w:szCs w:val="144"/>
              </w:rPr>
            </w:pPr>
            <w:r w:rsidRPr="0002397A">
              <w:rPr>
                <w:rFonts w:ascii="Mizo Tiffany Heavy" w:hAnsi="Mizo Tiffany Heavy"/>
                <w:color w:val="FFFFFF" w:themeColor="background1"/>
                <w:sz w:val="144"/>
                <w:szCs w:val="144"/>
              </w:rPr>
              <w:lastRenderedPageBreak/>
              <w:t>NBER</w:t>
            </w:r>
          </w:p>
        </w:tc>
      </w:tr>
    </w:tbl>
    <w:p w:rsidR="00983EA5" w:rsidRDefault="00983EA5" w:rsidP="00983EA5">
      <w:pPr>
        <w:tabs>
          <w:tab w:val="clear" w:pos="1440"/>
        </w:tabs>
        <w:jc w:val="center"/>
        <w:rPr>
          <w:sz w:val="24"/>
        </w:rPr>
      </w:pPr>
    </w:p>
    <w:p w:rsidR="00983EA5" w:rsidRDefault="00983EA5" w:rsidP="00983EA5">
      <w:pPr>
        <w:tabs>
          <w:tab w:val="clear" w:pos="1440"/>
        </w:tabs>
        <w:jc w:val="center"/>
        <w:rPr>
          <w:sz w:val="24"/>
        </w:rPr>
      </w:pPr>
    </w:p>
    <w:p w:rsidR="00983EA5" w:rsidRDefault="00983EA5" w:rsidP="00983EA5">
      <w:pPr>
        <w:tabs>
          <w:tab w:val="clear" w:pos="1440"/>
        </w:tabs>
        <w:jc w:val="center"/>
        <w:rPr>
          <w:sz w:val="24"/>
        </w:rPr>
      </w:pPr>
    </w:p>
    <w:p w:rsidR="00983EA5" w:rsidRPr="00FC5F99" w:rsidRDefault="00983EA5" w:rsidP="00983EA5">
      <w:pPr>
        <w:tabs>
          <w:tab w:val="clear" w:pos="1440"/>
        </w:tabs>
        <w:jc w:val="center"/>
        <w:rPr>
          <w:rFonts w:ascii="Arial" w:hAnsi="Arial" w:cs="Arial"/>
          <w:b/>
          <w:sz w:val="36"/>
          <w:szCs w:val="36"/>
        </w:rPr>
      </w:pPr>
      <w:r w:rsidRPr="00FC5F99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3</w:t>
      </w:r>
      <w:r w:rsidRPr="00FC5F99">
        <w:rPr>
          <w:rFonts w:ascii="Arial" w:hAnsi="Arial" w:cs="Arial"/>
          <w:b/>
          <w:sz w:val="36"/>
          <w:szCs w:val="36"/>
        </w:rPr>
        <w:t xml:space="preserve"> Martin S. Feldstein Lecture</w:t>
      </w:r>
    </w:p>
    <w:p w:rsidR="00983EA5" w:rsidRDefault="00983EA5" w:rsidP="00983EA5">
      <w:pPr>
        <w:jc w:val="center"/>
        <w:rPr>
          <w:rFonts w:ascii="Arial" w:hAnsi="Arial" w:cs="Arial"/>
          <w:sz w:val="36"/>
          <w:szCs w:val="36"/>
        </w:rPr>
      </w:pPr>
    </w:p>
    <w:p w:rsidR="00983EA5" w:rsidRDefault="00983EA5" w:rsidP="00983EA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2286000" cy="3200400"/>
            <wp:effectExtent l="19050" t="0" r="0" b="0"/>
            <wp:docPr id="1" name="Picture 2" descr="fska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kapla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EA5" w:rsidRDefault="00983EA5" w:rsidP="00983EA5">
      <w:pPr>
        <w:jc w:val="center"/>
        <w:rPr>
          <w:rFonts w:ascii="Arial" w:hAnsi="Arial" w:cs="Arial"/>
          <w:sz w:val="36"/>
          <w:szCs w:val="36"/>
        </w:rPr>
      </w:pPr>
    </w:p>
    <w:p w:rsidR="00983EA5" w:rsidRPr="00983EA5" w:rsidRDefault="00983EA5" w:rsidP="00983EA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br/>
      </w:r>
      <w:r w:rsidRPr="00983EA5">
        <w:rPr>
          <w:rFonts w:ascii="Arial" w:hAnsi="Arial" w:cs="Arial"/>
          <w:b/>
          <w:sz w:val="40"/>
          <w:szCs w:val="40"/>
        </w:rPr>
        <w:t>Lawrence Summers</w:t>
      </w:r>
      <w:r w:rsidRPr="00983EA5">
        <w:rPr>
          <w:rFonts w:ascii="Arial" w:hAnsi="Arial" w:cs="Arial"/>
          <w:sz w:val="40"/>
          <w:szCs w:val="40"/>
        </w:rPr>
        <w:br/>
      </w:r>
      <w:r w:rsidRPr="00983EA5">
        <w:rPr>
          <w:rFonts w:ascii="Arial" w:hAnsi="Arial" w:cs="Arial"/>
          <w:sz w:val="40"/>
          <w:szCs w:val="40"/>
        </w:rPr>
        <w:br/>
        <w:t>Charles W. Eliot University Professor at Harvard University</w:t>
      </w:r>
      <w:r w:rsidRPr="00983EA5">
        <w:rPr>
          <w:rFonts w:ascii="Arial" w:hAnsi="Arial" w:cs="Arial"/>
          <w:i/>
          <w:sz w:val="40"/>
          <w:szCs w:val="40"/>
        </w:rPr>
        <w:br/>
      </w:r>
      <w:r w:rsidRPr="00983EA5">
        <w:rPr>
          <w:rFonts w:ascii="Arial" w:hAnsi="Arial" w:cs="Arial"/>
          <w:i/>
          <w:sz w:val="40"/>
          <w:szCs w:val="40"/>
        </w:rPr>
        <w:br/>
        <w:t>Economic Possibilities for Our Children</w:t>
      </w:r>
    </w:p>
    <w:p w:rsidR="00983EA5" w:rsidRPr="00BB0834" w:rsidRDefault="00983EA5" w:rsidP="00983EA5">
      <w:pPr>
        <w:jc w:val="center"/>
        <w:rPr>
          <w:rFonts w:ascii="Arial" w:hAnsi="Arial" w:cs="Arial"/>
          <w:sz w:val="36"/>
          <w:szCs w:val="36"/>
        </w:rPr>
      </w:pPr>
    </w:p>
    <w:p w:rsidR="00983EA5" w:rsidRPr="00983EA5" w:rsidRDefault="00983EA5" w:rsidP="00983EA5">
      <w:pPr>
        <w:tabs>
          <w:tab w:val="clear" w:pos="1440"/>
        </w:tabs>
        <w:spacing w:after="200" w:line="276" w:lineRule="auto"/>
        <w:jc w:val="center"/>
        <w:rPr>
          <w:rFonts w:ascii="Arial" w:hAnsi="Arial" w:cs="Arial"/>
          <w:sz w:val="32"/>
          <w:szCs w:val="32"/>
        </w:rPr>
      </w:pPr>
      <w:r w:rsidRPr="00983EA5">
        <w:rPr>
          <w:rFonts w:ascii="Arial" w:hAnsi="Arial" w:cs="Arial"/>
          <w:sz w:val="32"/>
          <w:szCs w:val="32"/>
        </w:rPr>
        <w:br/>
        <w:t xml:space="preserve">Royal </w:t>
      </w:r>
      <w:proofErr w:type="spellStart"/>
      <w:r w:rsidRPr="00983EA5">
        <w:rPr>
          <w:rStyle w:val="spelle"/>
          <w:rFonts w:ascii="Arial" w:hAnsi="Arial" w:cs="Arial"/>
          <w:sz w:val="32"/>
          <w:szCs w:val="32"/>
        </w:rPr>
        <w:t>Sonesta</w:t>
      </w:r>
      <w:proofErr w:type="spellEnd"/>
      <w:r w:rsidRPr="00983EA5">
        <w:rPr>
          <w:rFonts w:ascii="Arial" w:hAnsi="Arial" w:cs="Arial"/>
          <w:sz w:val="32"/>
          <w:szCs w:val="32"/>
        </w:rPr>
        <w:t xml:space="preserve"> Hotel – Ballroom B</w:t>
      </w:r>
      <w:r w:rsidRPr="00983EA5">
        <w:rPr>
          <w:rFonts w:ascii="Arial" w:hAnsi="Arial" w:cs="Arial"/>
          <w:sz w:val="32"/>
          <w:szCs w:val="32"/>
        </w:rPr>
        <w:br/>
      </w:r>
      <w:r w:rsidRPr="00983EA5">
        <w:rPr>
          <w:rFonts w:ascii="Arial" w:hAnsi="Arial" w:cs="Arial"/>
          <w:sz w:val="32"/>
          <w:szCs w:val="32"/>
        </w:rPr>
        <w:br/>
        <w:t>July 24, 2013, 4:30 pm - 5:30 pm</w:t>
      </w:r>
      <w:r w:rsidRPr="00983EA5">
        <w:rPr>
          <w:rFonts w:ascii="Arial" w:hAnsi="Arial" w:cs="Arial"/>
          <w:sz w:val="32"/>
          <w:szCs w:val="32"/>
        </w:rPr>
        <w:br/>
      </w:r>
      <w:r w:rsidRPr="00983EA5">
        <w:rPr>
          <w:rFonts w:ascii="Arial" w:hAnsi="Arial" w:cs="Arial"/>
          <w:sz w:val="32"/>
          <w:szCs w:val="32"/>
        </w:rPr>
        <w:br/>
        <w:t>Reception to follow from 5:30 pm to 6:15 pm</w:t>
      </w:r>
    </w:p>
    <w:sectPr w:rsidR="00983EA5" w:rsidRPr="00983EA5" w:rsidSect="0002397A">
      <w:pgSz w:w="12240" w:h="15840"/>
      <w:pgMar w:top="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zo Tiffany Heavy">
    <w:panose1 w:val="020005040000000200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0834"/>
    <w:rsid w:val="0002397A"/>
    <w:rsid w:val="0014041B"/>
    <w:rsid w:val="001E2F0F"/>
    <w:rsid w:val="00235FF7"/>
    <w:rsid w:val="002F7D0E"/>
    <w:rsid w:val="00384CFD"/>
    <w:rsid w:val="00621F30"/>
    <w:rsid w:val="00690395"/>
    <w:rsid w:val="008F46E2"/>
    <w:rsid w:val="00983EA5"/>
    <w:rsid w:val="00A23484"/>
    <w:rsid w:val="00B627E2"/>
    <w:rsid w:val="00BB0834"/>
    <w:rsid w:val="00E36036"/>
    <w:rsid w:val="00E456E5"/>
    <w:rsid w:val="00F063DC"/>
    <w:rsid w:val="00F214D7"/>
    <w:rsid w:val="00FC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8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e">
    <w:name w:val="spelle"/>
    <w:basedOn w:val="DefaultParagraphFont"/>
    <w:rsid w:val="0098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7084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089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3</cp:revision>
  <cp:lastPrinted>2012-06-12T16:25:00Z</cp:lastPrinted>
  <dcterms:created xsi:type="dcterms:W3CDTF">2012-06-12T16:12:00Z</dcterms:created>
  <dcterms:modified xsi:type="dcterms:W3CDTF">2013-07-11T19:36:00Z</dcterms:modified>
</cp:coreProperties>
</file>